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D0" w:rsidRDefault="005A3CD0" w:rsidP="005A3CD0">
      <w:pPr>
        <w:pStyle w:val="a3"/>
        <w:jc w:val="center"/>
        <w:rPr>
          <w:rFonts w:ascii="Times New Roman" w:hAnsi="Times New Roman" w:cs="Times New Roman"/>
          <w:i/>
        </w:rPr>
      </w:pPr>
    </w:p>
    <w:p w:rsidR="005A3CD0" w:rsidRDefault="007C4665" w:rsidP="005A3CD0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80010</wp:posOffset>
            </wp:positionV>
            <wp:extent cx="3365500" cy="2228850"/>
            <wp:effectExtent l="19050" t="0" r="6350" b="0"/>
            <wp:wrapThrough wrapText="bothSides">
              <wp:wrapPolygon edited="0">
                <wp:start x="-122" y="0"/>
                <wp:lineTo x="-122" y="21415"/>
                <wp:lineTo x="21641" y="21415"/>
                <wp:lineTo x="21641" y="0"/>
                <wp:lineTo x="-122" y="0"/>
              </wp:wrapPolygon>
            </wp:wrapThrough>
            <wp:docPr id="3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665" w:rsidRPr="007C4665" w:rsidRDefault="007C4665" w:rsidP="009158D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4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="009158D8" w:rsidRPr="007C4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лаготворительн</w:t>
      </w:r>
      <w:r w:rsidRPr="007C4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="009158D8" w:rsidRPr="007C4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акци</w:t>
      </w:r>
      <w:r w:rsidRPr="007C4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9158D8" w:rsidRPr="007C4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«Белый цветок»</w:t>
      </w:r>
      <w:r w:rsidR="005A3CD0" w:rsidRPr="007C4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C4665" w:rsidRDefault="007C4665" w:rsidP="00915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7152" w:rsidRDefault="001A1C68" w:rsidP="009158D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571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рамках</w:t>
      </w:r>
      <w:r w:rsidR="00A57152">
        <w:rPr>
          <w:rFonts w:ascii="Times New Roman" w:hAnsi="Times New Roman" w:cs="Times New Roman"/>
          <w:sz w:val="28"/>
        </w:rPr>
        <w:t xml:space="preserve"> проведения благотворительной акции «Белый цветок» Общественная палата Кантемировского муниципального района </w:t>
      </w:r>
      <w:r w:rsidR="007C4665">
        <w:rPr>
          <w:rFonts w:ascii="Times New Roman" w:hAnsi="Times New Roman" w:cs="Times New Roman"/>
          <w:sz w:val="28"/>
          <w:szCs w:val="28"/>
          <w:shd w:val="clear" w:color="auto" w:fill="FFFFFF"/>
        </w:rPr>
        <w:t>был организован сбор благотворительной помощи</w:t>
      </w:r>
      <w:r w:rsidR="007C4665" w:rsidRPr="007C4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4665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денежных пожертвований, а также сувенирной продукции.  В течение августа – сентября было собрано 62737 руб. Деньги были переданы в приход Свято-Троицкого храма.</w:t>
      </w:r>
    </w:p>
    <w:p w:rsidR="007F63ED" w:rsidRPr="007F63ED" w:rsidRDefault="007C4665" w:rsidP="007F63E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 акции п</w:t>
      </w:r>
      <w:r w:rsidR="007F63ED" w:rsidRPr="007F63ED">
        <w:rPr>
          <w:rFonts w:ascii="Times New Roman" w:hAnsi="Times New Roman" w:cs="Times New Roman"/>
          <w:sz w:val="28"/>
          <w:shd w:val="clear" w:color="auto" w:fill="FFFFFF"/>
        </w:rPr>
        <w:t>риняли активное участие</w:t>
      </w:r>
      <w:r w:rsidR="007F63ED">
        <w:rPr>
          <w:sz w:val="28"/>
          <w:shd w:val="clear" w:color="auto" w:fill="FFFFFF"/>
        </w:rPr>
        <w:t xml:space="preserve"> </w:t>
      </w:r>
      <w:r w:rsidR="007F63ED" w:rsidRPr="007F63ED">
        <w:rPr>
          <w:rFonts w:ascii="Times New Roman" w:hAnsi="Times New Roman" w:cs="Times New Roman"/>
          <w:sz w:val="28"/>
        </w:rPr>
        <w:t>29 образовательных  учр</w:t>
      </w:r>
      <w:r>
        <w:rPr>
          <w:rFonts w:ascii="Times New Roman" w:hAnsi="Times New Roman" w:cs="Times New Roman"/>
          <w:sz w:val="28"/>
        </w:rPr>
        <w:t xml:space="preserve">еждений  Кантемировского района. </w:t>
      </w:r>
      <w:r w:rsidR="007F63ED" w:rsidRPr="007F63ED">
        <w:rPr>
          <w:rFonts w:ascii="Times New Roman" w:hAnsi="Times New Roman" w:cs="Times New Roman"/>
          <w:sz w:val="28"/>
        </w:rPr>
        <w:t xml:space="preserve">В школах были запланированы  и проведены  следующие  мероприятия: </w:t>
      </w:r>
    </w:p>
    <w:p w:rsidR="007F63ED" w:rsidRPr="007F63ED" w:rsidRDefault="007F63ED" w:rsidP="007F63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3E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7F63ED">
        <w:rPr>
          <w:rFonts w:ascii="Times New Roman" w:hAnsi="Times New Roman" w:cs="Times New Roman"/>
          <w:sz w:val="28"/>
        </w:rPr>
        <w:t>уроки доброты;</w:t>
      </w:r>
    </w:p>
    <w:p w:rsidR="007F63ED" w:rsidRPr="007F63ED" w:rsidRDefault="007F63ED" w:rsidP="007F63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3E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7F63ED">
        <w:rPr>
          <w:rFonts w:ascii="Times New Roman" w:hAnsi="Times New Roman" w:cs="Times New Roman"/>
          <w:sz w:val="28"/>
        </w:rPr>
        <w:t>беседы на тем</w:t>
      </w:r>
      <w:r>
        <w:rPr>
          <w:rFonts w:ascii="Times New Roman" w:hAnsi="Times New Roman" w:cs="Times New Roman"/>
          <w:sz w:val="28"/>
        </w:rPr>
        <w:t>ы:</w:t>
      </w:r>
      <w:r w:rsidRPr="007F63ED">
        <w:rPr>
          <w:rFonts w:ascii="Times New Roman" w:hAnsi="Times New Roman" w:cs="Times New Roman"/>
          <w:sz w:val="28"/>
        </w:rPr>
        <w:t xml:space="preserve"> «Милосердие - есть зеркало души человеческой», «Добро и милосердие в современном мире»;</w:t>
      </w:r>
    </w:p>
    <w:p w:rsidR="007F63ED" w:rsidRPr="007F63ED" w:rsidRDefault="007F63ED" w:rsidP="007F63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классные  часы</w:t>
      </w:r>
      <w:r w:rsidRPr="007F63ED">
        <w:rPr>
          <w:rFonts w:ascii="Times New Roman" w:hAnsi="Times New Roman" w:cs="Times New Roman"/>
          <w:sz w:val="28"/>
        </w:rPr>
        <w:t>: «День благотворительности и доброты «Белый цветок», «Час мира и добра», «История Акции «Белый цветок»;</w:t>
      </w:r>
    </w:p>
    <w:p w:rsidR="007F63ED" w:rsidRPr="007F63ED" w:rsidRDefault="007F63ED" w:rsidP="007F63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3ED">
        <w:rPr>
          <w:rFonts w:ascii="Times New Roman" w:hAnsi="Times New Roman" w:cs="Times New Roman"/>
          <w:sz w:val="28"/>
        </w:rPr>
        <w:t>- конкурсы рисунков « Моя семья</w:t>
      </w:r>
      <w:r>
        <w:rPr>
          <w:rFonts w:ascii="Times New Roman" w:hAnsi="Times New Roman" w:cs="Times New Roman"/>
          <w:sz w:val="28"/>
        </w:rPr>
        <w:t xml:space="preserve"> </w:t>
      </w:r>
      <w:r w:rsidRPr="007F63ED">
        <w:rPr>
          <w:rFonts w:ascii="Times New Roman" w:hAnsi="Times New Roman" w:cs="Times New Roman"/>
          <w:sz w:val="28"/>
        </w:rPr>
        <w:t>- добро и счастье»;</w:t>
      </w:r>
    </w:p>
    <w:p w:rsidR="007F63ED" w:rsidRPr="007F63ED" w:rsidRDefault="007F63ED" w:rsidP="007F63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3ED">
        <w:rPr>
          <w:rFonts w:ascii="Times New Roman" w:hAnsi="Times New Roman" w:cs="Times New Roman"/>
          <w:sz w:val="28"/>
        </w:rPr>
        <w:t>- документальные фильмы об Акции;</w:t>
      </w:r>
    </w:p>
    <w:p w:rsidR="007F63ED" w:rsidRPr="007F63ED" w:rsidRDefault="003C2F38" w:rsidP="007F63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565150</wp:posOffset>
            </wp:positionV>
            <wp:extent cx="2833370" cy="1885950"/>
            <wp:effectExtent l="19050" t="0" r="5080" b="0"/>
            <wp:wrapThrough wrapText="bothSides">
              <wp:wrapPolygon edited="0">
                <wp:start x="-145" y="0"/>
                <wp:lineTo x="-145" y="21382"/>
                <wp:lineTo x="21639" y="21382"/>
                <wp:lineTo x="21639" y="0"/>
                <wp:lineTo x="-145" y="0"/>
              </wp:wrapPolygon>
            </wp:wrapThrough>
            <wp:docPr id="38" name="Рисунок 3" descr="E:\Акция Белый цветок от 12.09.16\Новомарковка\DSC_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ция Белый цветок от 12.09.16\Новомарковка\DSC_0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3ED" w:rsidRPr="007F63ED">
        <w:rPr>
          <w:rFonts w:ascii="Times New Roman" w:hAnsi="Times New Roman" w:cs="Times New Roman"/>
          <w:sz w:val="28"/>
        </w:rPr>
        <w:t xml:space="preserve">- мастер-классы  по изготовлению искусственных  белых цветов и изделий декоративно-прикладного творчества. </w:t>
      </w:r>
    </w:p>
    <w:p w:rsidR="007F63ED" w:rsidRPr="007F63ED" w:rsidRDefault="007F63ED" w:rsidP="007F63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3ED">
        <w:rPr>
          <w:rFonts w:ascii="Times New Roman" w:hAnsi="Times New Roman" w:cs="Times New Roman"/>
          <w:sz w:val="28"/>
        </w:rPr>
        <w:t>В рамках Акции в дошкольных образовательных учреждениях также были проведены занятия с воспитанниками  на тему «Сделаем мир  добрее». Педагоги дошкольных учреждений в течение Недели добра  рассказывали дошкольникам о возникновении акции «Белый цветок», учили делать из бумаги белые цветы, изготавливали плакаты с изображением символа Акции.</w:t>
      </w:r>
    </w:p>
    <w:p w:rsidR="007F63ED" w:rsidRDefault="007F63ED" w:rsidP="007F63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3ED">
        <w:rPr>
          <w:rFonts w:ascii="Times New Roman" w:hAnsi="Times New Roman" w:cs="Times New Roman"/>
          <w:sz w:val="28"/>
        </w:rPr>
        <w:t>Во всех образовательных учреждениях был организован сбор благотворительной помощи с дальнейшей передачей вырученных средств  в  Свято-Троицкий храм</w:t>
      </w:r>
      <w:r>
        <w:rPr>
          <w:rFonts w:ascii="Times New Roman" w:hAnsi="Times New Roman" w:cs="Times New Roman"/>
          <w:sz w:val="28"/>
        </w:rPr>
        <w:t xml:space="preserve"> в сумме 73504 руб. </w:t>
      </w:r>
      <w:r w:rsidRPr="007F63ED">
        <w:rPr>
          <w:rFonts w:ascii="Times New Roman" w:hAnsi="Times New Roman" w:cs="Times New Roman"/>
          <w:sz w:val="28"/>
        </w:rPr>
        <w:t>70 копеек.</w:t>
      </w:r>
    </w:p>
    <w:p w:rsidR="00C01DB2" w:rsidRDefault="007C4665" w:rsidP="00C01D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Отдельно в</w:t>
      </w:r>
      <w:r w:rsidR="00C01DB2" w:rsidRP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сентябрьские </w:t>
      </w:r>
      <w:r w:rsidR="00C01DB2" w:rsidRP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праздничные дни</w:t>
      </w:r>
      <w:r w:rsidR="00C01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03.09. по 10.09.)</w:t>
      </w:r>
      <w:r w:rsidR="00C01DB2">
        <w:rPr>
          <w:rFonts w:ascii="Times New Roman" w:hAnsi="Times New Roman" w:cs="Times New Roman"/>
          <w:sz w:val="28"/>
        </w:rPr>
        <w:t xml:space="preserve"> б</w:t>
      </w:r>
      <w:r w:rsidR="00C01DB2">
        <w:rPr>
          <w:rFonts w:ascii="Times New Roman" w:hAnsi="Times New Roman" w:cs="Times New Roman"/>
          <w:sz w:val="28"/>
          <w:szCs w:val="28"/>
          <w:shd w:val="clear" w:color="auto" w:fill="FFFFFF"/>
        </w:rPr>
        <w:t>ыла организована</w:t>
      </w:r>
      <w:r w:rsidR="00C01DB2" w:rsidRP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благотворительн</w:t>
      </w:r>
      <w:r w:rsidR="00C01DB2">
        <w:rPr>
          <w:rFonts w:ascii="Times New Roman" w:hAnsi="Times New Roman" w:cs="Times New Roman"/>
          <w:sz w:val="28"/>
          <w:szCs w:val="28"/>
          <w:shd w:val="clear" w:color="auto" w:fill="FFFFFF"/>
        </w:rPr>
        <w:t>ая ярмарка</w:t>
      </w:r>
      <w:r w:rsidR="00C01DB2" w:rsidRP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>, проходивш</w:t>
      </w:r>
      <w:r w:rsidR="00C01DB2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C01DB2" w:rsidRP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эгидой  акции «Белый цветок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01DB2" w:rsidRP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>. Мероприятия проводились</w:t>
      </w:r>
      <w:r w:rsidR="00C01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C01DB2" w:rsidRP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Кантемировке, Митрофановк</w:t>
      </w:r>
      <w:r w:rsidR="00C01DB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01DB2" w:rsidRP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DB2" w:rsidRPr="00A405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Зайцевк</w:t>
      </w:r>
      <w:r w:rsidR="00C01DB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01DB2" w:rsidRP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>. В ходе ярмарки удалось собрать 28840 руб. Работы мастеров декоративно-прикладного творчества, народных умельцев вызвали интерес у населения. Также активно участвовал в реализации сувенирной продукции творческий коллектив студии «Инкарна»</w:t>
      </w:r>
      <w:r w:rsidR="00C01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Районного дворца культуры</w:t>
      </w:r>
      <w:r w:rsidR="00C01DB2" w:rsidRPr="00A405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4665" w:rsidRDefault="007C4665" w:rsidP="007C46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были проведены бесплатные экскурсии на территории Кантемировского районного краеведческого музея для социально незащищенных слоев населения «Добро – основа миропорядка».</w:t>
      </w:r>
    </w:p>
    <w:p w:rsidR="007F63ED" w:rsidRDefault="007F63ED" w:rsidP="009158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6C35" w:rsidRDefault="00566C35" w:rsidP="00566C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C35" w:rsidRDefault="00566C35" w:rsidP="00566C35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66C35" w:rsidRDefault="00566C35" w:rsidP="00566C35">
      <w:pPr>
        <w:pStyle w:val="a3"/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66C35" w:rsidRDefault="00566C35" w:rsidP="00566C3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C35" w:rsidRDefault="00566C35" w:rsidP="00566C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66C35" w:rsidSect="00692E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65" w:rsidRDefault="009C2D65" w:rsidP="005A3CD0">
      <w:pPr>
        <w:spacing w:after="0" w:line="240" w:lineRule="auto"/>
      </w:pPr>
      <w:r>
        <w:separator/>
      </w:r>
    </w:p>
  </w:endnote>
  <w:endnote w:type="continuationSeparator" w:id="0">
    <w:p w:rsidR="009C2D65" w:rsidRDefault="009C2D65" w:rsidP="005A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65" w:rsidRDefault="009C2D65" w:rsidP="005A3CD0">
      <w:pPr>
        <w:spacing w:after="0" w:line="240" w:lineRule="auto"/>
      </w:pPr>
      <w:r>
        <w:separator/>
      </w:r>
    </w:p>
  </w:footnote>
  <w:footnote w:type="continuationSeparator" w:id="0">
    <w:p w:rsidR="009C2D65" w:rsidRDefault="009C2D65" w:rsidP="005A3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AC6"/>
    <w:rsid w:val="00023538"/>
    <w:rsid w:val="000E3BEB"/>
    <w:rsid w:val="0017649E"/>
    <w:rsid w:val="001A1C68"/>
    <w:rsid w:val="002B5115"/>
    <w:rsid w:val="00365AC6"/>
    <w:rsid w:val="003C2F38"/>
    <w:rsid w:val="00412BE6"/>
    <w:rsid w:val="00520E10"/>
    <w:rsid w:val="005404F9"/>
    <w:rsid w:val="00566C35"/>
    <w:rsid w:val="005A3CD0"/>
    <w:rsid w:val="007C4665"/>
    <w:rsid w:val="007F63ED"/>
    <w:rsid w:val="008D0F00"/>
    <w:rsid w:val="009158D8"/>
    <w:rsid w:val="00950BF0"/>
    <w:rsid w:val="00967A18"/>
    <w:rsid w:val="0097656C"/>
    <w:rsid w:val="009B1846"/>
    <w:rsid w:val="009C2D65"/>
    <w:rsid w:val="009C4078"/>
    <w:rsid w:val="00A3182A"/>
    <w:rsid w:val="00A57152"/>
    <w:rsid w:val="00A65276"/>
    <w:rsid w:val="00AC62F8"/>
    <w:rsid w:val="00B13757"/>
    <w:rsid w:val="00B9038D"/>
    <w:rsid w:val="00B9073D"/>
    <w:rsid w:val="00C01DB2"/>
    <w:rsid w:val="00C54E46"/>
    <w:rsid w:val="00D75F6E"/>
    <w:rsid w:val="00D76BCF"/>
    <w:rsid w:val="00EB59F7"/>
    <w:rsid w:val="00F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CD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C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A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C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A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CD0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3CD0"/>
    <w:pPr>
      <w:ind w:left="720"/>
      <w:contextualSpacing/>
    </w:pPr>
  </w:style>
  <w:style w:type="table" w:styleId="ab">
    <w:name w:val="Table Grid"/>
    <w:basedOn w:val="a1"/>
    <w:uiPriority w:val="59"/>
    <w:rsid w:val="00A5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CD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C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A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C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A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CD0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3CD0"/>
    <w:pPr>
      <w:ind w:left="720"/>
      <w:contextualSpacing/>
    </w:pPr>
  </w:style>
  <w:style w:type="table" w:styleId="ab">
    <w:name w:val="Table Grid"/>
    <w:basedOn w:val="a1"/>
    <w:uiPriority w:val="59"/>
    <w:rsid w:val="00A5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musey</dc:creator>
  <cp:lastModifiedBy>alla</cp:lastModifiedBy>
  <cp:revision>4</cp:revision>
  <dcterms:created xsi:type="dcterms:W3CDTF">2016-11-02T08:55:00Z</dcterms:created>
  <dcterms:modified xsi:type="dcterms:W3CDTF">2016-11-02T08:57:00Z</dcterms:modified>
</cp:coreProperties>
</file>