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Look w:val="01E0"/>
      </w:tblPr>
      <w:tblGrid>
        <w:gridCol w:w="4968"/>
        <w:gridCol w:w="4602"/>
      </w:tblGrid>
      <w:tr w:rsidR="00614363" w:rsidRPr="003C49DC" w:rsidTr="0082290A">
        <w:trPr>
          <w:trHeight w:val="1534"/>
        </w:trPr>
        <w:tc>
          <w:tcPr>
            <w:tcW w:w="4968" w:type="dxa"/>
            <w:shd w:val="clear" w:color="auto" w:fill="auto"/>
          </w:tcPr>
          <w:p w:rsidR="00614363" w:rsidRPr="003C49DC" w:rsidRDefault="00614363" w:rsidP="0082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2" w:type="dxa"/>
            <w:shd w:val="clear" w:color="auto" w:fill="auto"/>
          </w:tcPr>
          <w:p w:rsidR="00614363" w:rsidRPr="003C49DC" w:rsidRDefault="00614363" w:rsidP="00785BBC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</w:t>
            </w:r>
            <w:r w:rsidR="00785BBC">
              <w:rPr>
                <w:rFonts w:ascii="Times New Roman" w:hAnsi="Times New Roman" w:cs="Times New Roman"/>
                <w:caps/>
                <w:sz w:val="28"/>
                <w:szCs w:val="28"/>
              </w:rPr>
              <w:t>:</w:t>
            </w:r>
          </w:p>
          <w:p w:rsidR="00614363" w:rsidRPr="003C49DC" w:rsidRDefault="00614363" w:rsidP="0078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614363" w:rsidRPr="003C49DC" w:rsidRDefault="00E7303C" w:rsidP="0078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00878"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 счетной </w:t>
            </w:r>
            <w:r w:rsidR="00614363"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r w:rsidR="00D00878" w:rsidRPr="003C49DC">
              <w:rPr>
                <w:rFonts w:ascii="Times New Roman" w:hAnsi="Times New Roman" w:cs="Times New Roman"/>
                <w:sz w:val="28"/>
                <w:szCs w:val="28"/>
              </w:rPr>
              <w:t>Кантемиров</w:t>
            </w:r>
            <w:r w:rsidR="00614363" w:rsidRPr="003C49DC"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</w:t>
            </w:r>
          </w:p>
          <w:p w:rsidR="00614363" w:rsidRPr="003C49DC" w:rsidRDefault="00614363" w:rsidP="0078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E7303C">
              <w:rPr>
                <w:rFonts w:ascii="Times New Roman" w:hAnsi="Times New Roman" w:cs="Times New Roman"/>
                <w:sz w:val="28"/>
                <w:szCs w:val="28"/>
              </w:rPr>
              <w:t xml:space="preserve">    А.А. Скрынник</w:t>
            </w:r>
          </w:p>
          <w:p w:rsidR="00614363" w:rsidRPr="003C49DC" w:rsidRDefault="00F4597B" w:rsidP="00785BBC">
            <w:pPr>
              <w:spacing w:line="240" w:lineRule="auto"/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30 д</w:t>
            </w:r>
            <w:r w:rsidR="00614363" w:rsidRPr="003C49DC">
              <w:rPr>
                <w:rFonts w:ascii="Times New Roman" w:hAnsi="Times New Roman" w:cs="Times New Roman"/>
                <w:sz w:val="28"/>
                <w:szCs w:val="28"/>
              </w:rPr>
              <w:t>екабря 201</w:t>
            </w:r>
            <w:r w:rsidR="00E730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4363"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14363" w:rsidRPr="003C49DC" w:rsidRDefault="00614363" w:rsidP="00822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363" w:rsidRPr="003C49DC" w:rsidRDefault="00614363" w:rsidP="006143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4363" w:rsidRPr="003C49DC" w:rsidRDefault="00785BBC" w:rsidP="00785B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proofErr w:type="gramStart"/>
      <w:r w:rsidR="00614363" w:rsidRPr="003C49D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14363" w:rsidRPr="003C49DC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614363" w:rsidRPr="003C49DC" w:rsidRDefault="00614363" w:rsidP="00785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9DC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E7303C">
        <w:rPr>
          <w:rFonts w:ascii="Times New Roman" w:hAnsi="Times New Roman" w:cs="Times New Roman"/>
          <w:b/>
          <w:sz w:val="28"/>
          <w:szCs w:val="28"/>
        </w:rPr>
        <w:t>к</w:t>
      </w:r>
      <w:r w:rsidR="00D00878" w:rsidRPr="003C49DC">
        <w:rPr>
          <w:rFonts w:ascii="Times New Roman" w:hAnsi="Times New Roman" w:cs="Times New Roman"/>
          <w:b/>
          <w:sz w:val="28"/>
          <w:szCs w:val="28"/>
        </w:rPr>
        <w:t>онтрольно-счетной</w:t>
      </w:r>
      <w:r w:rsidRPr="003C49DC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614363" w:rsidRPr="003C49DC" w:rsidRDefault="00D00878" w:rsidP="00785B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9DC">
        <w:rPr>
          <w:rFonts w:ascii="Times New Roman" w:hAnsi="Times New Roman" w:cs="Times New Roman"/>
          <w:b/>
          <w:sz w:val="28"/>
          <w:szCs w:val="28"/>
        </w:rPr>
        <w:t>Кантемиров</w:t>
      </w:r>
      <w:r w:rsidR="00614363" w:rsidRPr="003C49DC">
        <w:rPr>
          <w:rFonts w:ascii="Times New Roman" w:hAnsi="Times New Roman" w:cs="Times New Roman"/>
          <w:b/>
          <w:sz w:val="28"/>
          <w:szCs w:val="28"/>
        </w:rPr>
        <w:t>ского муниципального района</w:t>
      </w:r>
    </w:p>
    <w:p w:rsidR="00614363" w:rsidRPr="003C49DC" w:rsidRDefault="00614363" w:rsidP="00785B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9DC">
        <w:rPr>
          <w:rFonts w:ascii="Times New Roman" w:hAnsi="Times New Roman" w:cs="Times New Roman"/>
          <w:b/>
          <w:sz w:val="28"/>
          <w:szCs w:val="28"/>
        </w:rPr>
        <w:t>Воронежской области на 201</w:t>
      </w:r>
      <w:r w:rsidR="00E7303C">
        <w:rPr>
          <w:rFonts w:ascii="Times New Roman" w:hAnsi="Times New Roman" w:cs="Times New Roman"/>
          <w:b/>
          <w:sz w:val="28"/>
          <w:szCs w:val="28"/>
        </w:rPr>
        <w:t>7</w:t>
      </w:r>
      <w:r w:rsidRPr="003C49D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14363" w:rsidRPr="003C49DC" w:rsidRDefault="00614363" w:rsidP="0061436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5048"/>
        <w:gridCol w:w="1713"/>
        <w:gridCol w:w="2304"/>
      </w:tblGrid>
      <w:tr w:rsidR="00614363" w:rsidRPr="003C49DC" w:rsidTr="0082290A">
        <w:tc>
          <w:tcPr>
            <w:tcW w:w="0" w:type="auto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8" w:type="dxa"/>
            <w:vAlign w:val="center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vAlign w:val="center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0" w:type="auto"/>
            <w:vAlign w:val="center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614363" w:rsidRPr="003C49DC" w:rsidTr="0082290A">
        <w:tc>
          <w:tcPr>
            <w:tcW w:w="9706" w:type="dxa"/>
            <w:gridSpan w:val="4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I. Экспертно-аналитические мероприятия</w:t>
            </w:r>
          </w:p>
        </w:tc>
      </w:tr>
      <w:tr w:rsidR="00614363" w:rsidRPr="003C49DC" w:rsidTr="0082290A">
        <w:tc>
          <w:tcPr>
            <w:tcW w:w="0" w:type="auto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8" w:type="dxa"/>
          </w:tcPr>
          <w:p w:rsidR="00614363" w:rsidRPr="003C49DC" w:rsidRDefault="00614363" w:rsidP="0078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заключений об исполнении в 201</w:t>
            </w:r>
            <w:r w:rsidR="00E730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году решений о бюджетах поселений по итогам внешней проверки отчетов администраций  сельских поселений.</w:t>
            </w:r>
          </w:p>
        </w:tc>
        <w:tc>
          <w:tcPr>
            <w:tcW w:w="0" w:type="auto"/>
            <w:vAlign w:val="center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0" w:type="auto"/>
            <w:vAlign w:val="center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в соответствии с Соглашениями</w:t>
            </w:r>
          </w:p>
        </w:tc>
      </w:tr>
      <w:tr w:rsidR="00614363" w:rsidRPr="003C49DC" w:rsidTr="0082290A">
        <w:tc>
          <w:tcPr>
            <w:tcW w:w="0" w:type="auto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8" w:type="dxa"/>
          </w:tcPr>
          <w:p w:rsidR="00614363" w:rsidRPr="003C49DC" w:rsidRDefault="00614363" w:rsidP="0078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</w:t>
            </w:r>
            <w:r w:rsidR="00D00878" w:rsidRPr="003C49D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в 201</w:t>
            </w:r>
            <w:r w:rsidR="00E730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году решения о районном бюджете по итогам внешней проверки отчета администрации муниципального района.</w:t>
            </w:r>
          </w:p>
        </w:tc>
        <w:tc>
          <w:tcPr>
            <w:tcW w:w="0" w:type="auto"/>
            <w:vAlign w:val="center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vAlign w:val="center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363" w:rsidRPr="003C49DC" w:rsidTr="0082290A">
        <w:tc>
          <w:tcPr>
            <w:tcW w:w="0" w:type="auto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8" w:type="dxa"/>
          </w:tcPr>
          <w:p w:rsidR="00614363" w:rsidRPr="003C49DC" w:rsidRDefault="00614363" w:rsidP="0078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Подготовка оперативного отчета об исполнении районного бюджета:</w:t>
            </w:r>
          </w:p>
          <w:p w:rsidR="00614363" w:rsidRPr="003C49DC" w:rsidRDefault="00614363" w:rsidP="0078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- за первое полугодие 201</w:t>
            </w:r>
            <w:r w:rsidR="00E730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14363" w:rsidRDefault="00614363" w:rsidP="0078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- за девять месяцев 201</w:t>
            </w:r>
            <w:r w:rsidR="00E730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6F77D2" w:rsidRPr="003C49DC" w:rsidRDefault="006F77D2" w:rsidP="0078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363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14363" w:rsidRPr="003C49DC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  <w:p w:rsidR="006F77D2" w:rsidRPr="003C49DC" w:rsidRDefault="006F77D2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0" w:type="auto"/>
            <w:vAlign w:val="center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363" w:rsidRPr="003C49DC" w:rsidTr="0082290A">
        <w:tc>
          <w:tcPr>
            <w:tcW w:w="0" w:type="auto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8" w:type="dxa"/>
          </w:tcPr>
          <w:p w:rsidR="00614363" w:rsidRPr="003C49DC" w:rsidRDefault="00614363" w:rsidP="0078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и подготовка заключения на проект решения о бюджете района на 201</w:t>
            </w:r>
            <w:r w:rsidR="00E730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proofErr w:type="gramStart"/>
            <w:r w:rsidR="00411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3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0" w:type="auto"/>
            <w:vAlign w:val="center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0" w:type="auto"/>
            <w:vAlign w:val="center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363" w:rsidRPr="003C49DC" w:rsidTr="0082290A">
        <w:tc>
          <w:tcPr>
            <w:tcW w:w="0" w:type="auto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8" w:type="dxa"/>
          </w:tcPr>
          <w:p w:rsidR="00614363" w:rsidRPr="003C49DC" w:rsidRDefault="00614363" w:rsidP="0078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и подготовка заключений на проекты решений о бюджетах поселений на 201</w:t>
            </w:r>
            <w:r w:rsidR="00E730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C3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1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0" w:type="auto"/>
            <w:vAlign w:val="center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в соответствии с Соглашениями</w:t>
            </w:r>
          </w:p>
        </w:tc>
      </w:tr>
      <w:tr w:rsidR="00614363" w:rsidRPr="003C49DC" w:rsidTr="0082290A">
        <w:tc>
          <w:tcPr>
            <w:tcW w:w="9706" w:type="dxa"/>
            <w:gridSpan w:val="4"/>
            <w:vAlign w:val="center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II. Контрольно-ревизионные  мероприятия</w:t>
            </w:r>
          </w:p>
        </w:tc>
      </w:tr>
      <w:tr w:rsidR="00614363" w:rsidRPr="003C49DC" w:rsidTr="0082290A">
        <w:tc>
          <w:tcPr>
            <w:tcW w:w="0" w:type="auto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8" w:type="dxa"/>
          </w:tcPr>
          <w:p w:rsidR="00614363" w:rsidRPr="003C49DC" w:rsidRDefault="002D3232" w:rsidP="00785BB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Комплексная проверка исполнения бюджета </w:t>
            </w:r>
            <w:proofErr w:type="spellStart"/>
            <w:r w:rsidR="00E7303C">
              <w:rPr>
                <w:rFonts w:ascii="Times New Roman" w:hAnsi="Times New Roman" w:cs="Times New Roman"/>
                <w:bCs/>
                <w:sz w:val="28"/>
                <w:szCs w:val="28"/>
              </w:rPr>
              <w:t>Новобелян</w:t>
            </w:r>
            <w:r w:rsidR="00BE142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>кого</w:t>
            </w:r>
            <w:proofErr w:type="spellEnd"/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сельского </w:t>
            </w: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поселения за  201</w:t>
            </w:r>
            <w:r w:rsidR="00E7303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истекший период 201</w:t>
            </w:r>
            <w:r w:rsidR="00E7303C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включая структурное подразделение МКУК «</w:t>
            </w:r>
            <w:proofErr w:type="spellStart"/>
            <w:r w:rsidR="00E7303C">
              <w:rPr>
                <w:rFonts w:ascii="Times New Roman" w:hAnsi="Times New Roman" w:cs="Times New Roman"/>
                <w:sz w:val="28"/>
                <w:szCs w:val="28"/>
              </w:rPr>
              <w:t>Новобелян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ЦКД»)</w:t>
            </w:r>
          </w:p>
        </w:tc>
        <w:tc>
          <w:tcPr>
            <w:tcW w:w="0" w:type="auto"/>
            <w:vAlign w:val="center"/>
          </w:tcPr>
          <w:p w:rsidR="00614363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  <w:r w:rsidR="00215DA9" w:rsidRPr="003C49DC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 w:rsidR="00E7303C">
              <w:rPr>
                <w:rFonts w:ascii="Times New Roman" w:hAnsi="Times New Roman" w:cs="Times New Roman"/>
                <w:sz w:val="28"/>
                <w:szCs w:val="28"/>
              </w:rPr>
              <w:t>- февраль</w:t>
            </w:r>
          </w:p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Соглашением</w:t>
            </w:r>
          </w:p>
        </w:tc>
      </w:tr>
      <w:tr w:rsidR="001A7B96" w:rsidRPr="003C49DC" w:rsidTr="0082290A">
        <w:tc>
          <w:tcPr>
            <w:tcW w:w="0" w:type="auto"/>
          </w:tcPr>
          <w:p w:rsidR="001A7B96" w:rsidRPr="003C49DC" w:rsidRDefault="001A7B96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048" w:type="dxa"/>
          </w:tcPr>
          <w:p w:rsidR="001A7B96" w:rsidRPr="003C49DC" w:rsidRDefault="001A7B96" w:rsidP="00785BBC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эффективности и целевого использования бюджетных средств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МКОУ «</w:t>
            </w:r>
            <w:proofErr w:type="spellStart"/>
            <w:r w:rsidR="00E7303C">
              <w:rPr>
                <w:rFonts w:ascii="Times New Roman" w:hAnsi="Times New Roman" w:cs="Times New Roman"/>
                <w:sz w:val="28"/>
                <w:szCs w:val="28"/>
              </w:rPr>
              <w:t>Новобелян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СОШ» Кантемировского</w:t>
            </w: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Воронежской области за  201</w:t>
            </w:r>
            <w:r w:rsidR="00E7303C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и истекший период 201</w:t>
            </w:r>
            <w:r w:rsidR="00E730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:rsidR="001A7B96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A7B96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r w:rsidR="00E7303C">
              <w:rPr>
                <w:rFonts w:ascii="Times New Roman" w:hAnsi="Times New Roman" w:cs="Times New Roman"/>
                <w:sz w:val="28"/>
                <w:szCs w:val="28"/>
              </w:rPr>
              <w:t>- март</w:t>
            </w:r>
          </w:p>
        </w:tc>
        <w:tc>
          <w:tcPr>
            <w:tcW w:w="0" w:type="auto"/>
            <w:vAlign w:val="center"/>
          </w:tcPr>
          <w:p w:rsidR="001A7B96" w:rsidRPr="003C49DC" w:rsidRDefault="001A7B96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363" w:rsidRPr="003C49DC" w:rsidTr="0082290A">
        <w:tc>
          <w:tcPr>
            <w:tcW w:w="0" w:type="auto"/>
          </w:tcPr>
          <w:p w:rsidR="00614363" w:rsidRPr="003C49DC" w:rsidRDefault="001A7B96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8" w:type="dxa"/>
          </w:tcPr>
          <w:p w:rsidR="00614363" w:rsidRPr="003C49DC" w:rsidRDefault="00BE1429" w:rsidP="00785B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годового отчета об исполнении районного бюджета за 201</w:t>
            </w:r>
            <w:r w:rsidR="00E730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vAlign w:val="center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363" w:rsidRPr="003C49DC" w:rsidTr="0082290A">
        <w:tc>
          <w:tcPr>
            <w:tcW w:w="0" w:type="auto"/>
          </w:tcPr>
          <w:p w:rsidR="00614363" w:rsidRPr="003C49DC" w:rsidRDefault="001A7B96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48" w:type="dxa"/>
          </w:tcPr>
          <w:p w:rsidR="00614363" w:rsidRPr="003C49DC" w:rsidRDefault="00BE1429" w:rsidP="00785BB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годовых отчетов об исполнении бюджетов сельских поселений за 201</w:t>
            </w:r>
            <w:r w:rsidR="00E730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0" w:type="auto"/>
            <w:vAlign w:val="center"/>
          </w:tcPr>
          <w:p w:rsidR="00614363" w:rsidRPr="003C49DC" w:rsidRDefault="00BE1429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март-</w:t>
            </w:r>
            <w:r w:rsidR="00614363" w:rsidRPr="003C49D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0" w:type="auto"/>
            <w:vAlign w:val="center"/>
          </w:tcPr>
          <w:p w:rsidR="00614363" w:rsidRPr="003C49DC" w:rsidRDefault="00BE1429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в соответствии с Соглашением</w:t>
            </w:r>
          </w:p>
        </w:tc>
      </w:tr>
      <w:tr w:rsidR="00614363" w:rsidRPr="003C49DC" w:rsidTr="0082290A">
        <w:tc>
          <w:tcPr>
            <w:tcW w:w="0" w:type="auto"/>
          </w:tcPr>
          <w:p w:rsidR="00614363" w:rsidRPr="003C49DC" w:rsidRDefault="001A7B96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4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48" w:type="dxa"/>
          </w:tcPr>
          <w:p w:rsidR="00614363" w:rsidRPr="003C49DC" w:rsidRDefault="0049536A" w:rsidP="0078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эффективности и целевого использования бюджетных средств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МКОУ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Кантемировская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» Кантемировского</w:t>
            </w: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Воронежской области за 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и истекший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  <w:vAlign w:val="center"/>
          </w:tcPr>
          <w:p w:rsidR="00614363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9536A" w:rsidRPr="003C49D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 w:rsidR="0049536A"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</w:p>
        </w:tc>
        <w:tc>
          <w:tcPr>
            <w:tcW w:w="0" w:type="auto"/>
            <w:vAlign w:val="center"/>
          </w:tcPr>
          <w:p w:rsidR="00614363" w:rsidRPr="003C49DC" w:rsidRDefault="0061436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5BC" w:rsidRPr="003C49DC" w:rsidTr="0082290A">
        <w:tc>
          <w:tcPr>
            <w:tcW w:w="0" w:type="auto"/>
          </w:tcPr>
          <w:p w:rsidR="00EA55BC" w:rsidRPr="003C49DC" w:rsidRDefault="00EA55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4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8" w:type="dxa"/>
          </w:tcPr>
          <w:p w:rsidR="00EA55BC" w:rsidRPr="003C49DC" w:rsidRDefault="0049536A" w:rsidP="0078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Комплексная проверка исполнения бюджета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Пасеков</w:t>
            </w: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>ского</w:t>
            </w:r>
            <w:proofErr w:type="spellEnd"/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сельского поселения за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истекший период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включая структурное подразделение 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Пасековский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ЦКД»)</w:t>
            </w:r>
          </w:p>
        </w:tc>
        <w:tc>
          <w:tcPr>
            <w:tcW w:w="0" w:type="auto"/>
            <w:vAlign w:val="center"/>
          </w:tcPr>
          <w:p w:rsidR="00EA55BC" w:rsidRPr="003C49DC" w:rsidRDefault="0049536A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55BC" w:rsidRPr="003C49DC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-август</w:t>
            </w:r>
          </w:p>
        </w:tc>
        <w:tc>
          <w:tcPr>
            <w:tcW w:w="0" w:type="auto"/>
            <w:vAlign w:val="center"/>
          </w:tcPr>
          <w:p w:rsidR="00EA55BC" w:rsidRPr="003C49DC" w:rsidRDefault="00EA55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в соответствии с Соглашениями</w:t>
            </w:r>
          </w:p>
        </w:tc>
      </w:tr>
      <w:tr w:rsidR="00EA55BC" w:rsidRPr="003C49DC" w:rsidTr="0082290A">
        <w:tc>
          <w:tcPr>
            <w:tcW w:w="0" w:type="auto"/>
          </w:tcPr>
          <w:p w:rsidR="00EA55BC" w:rsidRPr="003C49DC" w:rsidRDefault="00EA55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4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8" w:type="dxa"/>
          </w:tcPr>
          <w:p w:rsidR="00EA55BC" w:rsidRPr="003C49DC" w:rsidRDefault="0049536A" w:rsidP="0078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эффективности и целевого использования бюджетных средств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Красномолотовс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spellEnd"/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СОШ » Кантемировского</w:t>
            </w: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Воронежской области за 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и истекший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0" w:type="auto"/>
            <w:vAlign w:val="center"/>
          </w:tcPr>
          <w:p w:rsidR="00EA55BC" w:rsidRPr="003C49DC" w:rsidRDefault="0049536A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A55BC" w:rsidRPr="003C49DC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сентябрь</w:t>
            </w:r>
          </w:p>
        </w:tc>
        <w:tc>
          <w:tcPr>
            <w:tcW w:w="0" w:type="auto"/>
            <w:vAlign w:val="center"/>
          </w:tcPr>
          <w:p w:rsidR="00EA55BC" w:rsidRPr="003C49DC" w:rsidRDefault="00EA55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5BC" w:rsidRPr="003C49DC" w:rsidTr="0082290A">
        <w:tc>
          <w:tcPr>
            <w:tcW w:w="0" w:type="auto"/>
          </w:tcPr>
          <w:p w:rsidR="00EA55BC" w:rsidRPr="003C49DC" w:rsidRDefault="00EA55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4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8" w:type="dxa"/>
          </w:tcPr>
          <w:p w:rsidR="00EA55BC" w:rsidRPr="003C49DC" w:rsidRDefault="0049536A" w:rsidP="0078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проверка исполнения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Бондарев</w:t>
            </w: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>ского</w:t>
            </w:r>
            <w:proofErr w:type="spellEnd"/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 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год и истекший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включая структурное подразделение МКУК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Бондаревский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ЦКД»)</w:t>
            </w:r>
          </w:p>
        </w:tc>
        <w:tc>
          <w:tcPr>
            <w:tcW w:w="0" w:type="auto"/>
            <w:vAlign w:val="center"/>
          </w:tcPr>
          <w:p w:rsidR="00EA55BC" w:rsidRPr="003C49DC" w:rsidRDefault="000A2BC0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A55BC" w:rsidRPr="003C49DC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октябрь</w:t>
            </w:r>
          </w:p>
        </w:tc>
        <w:tc>
          <w:tcPr>
            <w:tcW w:w="0" w:type="auto"/>
            <w:vAlign w:val="center"/>
          </w:tcPr>
          <w:p w:rsidR="00EA55BC" w:rsidRPr="003C49DC" w:rsidRDefault="00EA55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в соответствии с Соглашениями</w:t>
            </w:r>
          </w:p>
        </w:tc>
      </w:tr>
      <w:tr w:rsidR="00785BBC" w:rsidRPr="003C49DC" w:rsidTr="0082290A">
        <w:tc>
          <w:tcPr>
            <w:tcW w:w="0" w:type="auto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48" w:type="dxa"/>
          </w:tcPr>
          <w:p w:rsidR="00785BBC" w:rsidRPr="003C49DC" w:rsidRDefault="00785BBC" w:rsidP="0078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Проверка эффективности и целевого использования бюджетных средств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МКОУ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Бондаревс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spellEnd"/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СОШ » 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Кантемировского</w:t>
            </w: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района Воронежской области за 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и истекший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0" w:type="auto"/>
            <w:vAlign w:val="center"/>
          </w:tcPr>
          <w:p w:rsidR="00785BB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0" w:type="auto"/>
            <w:vAlign w:val="center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BBC" w:rsidRPr="003C49DC" w:rsidTr="0082290A">
        <w:tc>
          <w:tcPr>
            <w:tcW w:w="0" w:type="auto"/>
          </w:tcPr>
          <w:p w:rsidR="00785BBC" w:rsidRPr="003C49DC" w:rsidRDefault="00785BBC" w:rsidP="00373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730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8" w:type="dxa"/>
          </w:tcPr>
          <w:p w:rsidR="00785BBC" w:rsidRPr="003C49DC" w:rsidRDefault="00785BBC" w:rsidP="0078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совместных контрольных мероприятий с Контрольно-счетной палатой Воронежской области</w:t>
            </w:r>
          </w:p>
        </w:tc>
        <w:tc>
          <w:tcPr>
            <w:tcW w:w="0" w:type="auto"/>
            <w:vAlign w:val="center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785BBC" w:rsidRPr="003C49DC" w:rsidRDefault="00213498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785BBC" w:rsidRPr="003C49DC" w:rsidTr="0082290A">
        <w:tc>
          <w:tcPr>
            <w:tcW w:w="9706" w:type="dxa"/>
            <w:gridSpan w:val="4"/>
            <w:vAlign w:val="center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III. Организационная деятельность</w:t>
            </w:r>
          </w:p>
        </w:tc>
      </w:tr>
      <w:tr w:rsidR="00785BBC" w:rsidRPr="003C49DC" w:rsidTr="0082290A">
        <w:tc>
          <w:tcPr>
            <w:tcW w:w="0" w:type="auto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30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8" w:type="dxa"/>
          </w:tcPr>
          <w:p w:rsidR="00785BBC" w:rsidRPr="003C49DC" w:rsidRDefault="00785BBC" w:rsidP="0078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Участие в работе совещаний и семинаров, проводимых Контрольно-счетной палатой Воронежской области</w:t>
            </w:r>
          </w:p>
        </w:tc>
        <w:tc>
          <w:tcPr>
            <w:tcW w:w="0" w:type="auto"/>
            <w:vAlign w:val="center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BBC" w:rsidRPr="003C49DC" w:rsidTr="0082290A">
        <w:trPr>
          <w:trHeight w:val="998"/>
        </w:trPr>
        <w:tc>
          <w:tcPr>
            <w:tcW w:w="0" w:type="auto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30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8" w:type="dxa"/>
          </w:tcPr>
          <w:p w:rsidR="00785BBC" w:rsidRPr="003C49DC" w:rsidRDefault="00785BBC" w:rsidP="0078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мероприятиях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, проводимых представительным и исполнительным органами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0" w:type="auto"/>
            <w:vAlign w:val="center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BBC" w:rsidRPr="003C49DC" w:rsidTr="0082290A">
        <w:tc>
          <w:tcPr>
            <w:tcW w:w="0" w:type="auto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30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48" w:type="dxa"/>
          </w:tcPr>
          <w:p w:rsidR="00785BBC" w:rsidRPr="003C49DC" w:rsidRDefault="00785BBC" w:rsidP="0078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Отчет о работе Контрольно-счетной  комиссии Кантемировского муниципального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0" w:type="auto"/>
            <w:vAlign w:val="center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BBC" w:rsidRPr="003C49DC" w:rsidTr="0082290A">
        <w:trPr>
          <w:trHeight w:val="1224"/>
        </w:trPr>
        <w:tc>
          <w:tcPr>
            <w:tcW w:w="0" w:type="auto"/>
          </w:tcPr>
          <w:p w:rsidR="00785BBC" w:rsidRPr="003C49DC" w:rsidRDefault="00373093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48" w:type="dxa"/>
          </w:tcPr>
          <w:p w:rsidR="00785BBC" w:rsidRPr="003C49DC" w:rsidRDefault="00785BBC" w:rsidP="0078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проводимых контрольных мероприятиях в Контрольно-счетную палату и Правительство Воронежской области</w:t>
            </w:r>
          </w:p>
        </w:tc>
        <w:tc>
          <w:tcPr>
            <w:tcW w:w="0" w:type="auto"/>
            <w:vAlign w:val="center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785BBC" w:rsidRPr="003C49DC" w:rsidTr="0082290A">
        <w:trPr>
          <w:trHeight w:val="778"/>
        </w:trPr>
        <w:tc>
          <w:tcPr>
            <w:tcW w:w="0" w:type="auto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730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48" w:type="dxa"/>
          </w:tcPr>
          <w:p w:rsidR="00785BBC" w:rsidRPr="003C49DC" w:rsidRDefault="00785BBC" w:rsidP="00785B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Pr="003C49DC">
              <w:rPr>
                <w:rFonts w:ascii="Times New Roman" w:hAnsi="Times New Roman" w:cs="Times New Roman"/>
                <w:bCs/>
                <w:sz w:val="28"/>
                <w:szCs w:val="28"/>
              </w:rPr>
              <w:t>плана работы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Контрольно-счетной  комиссии Кантемировского муниципального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9D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785BBC" w:rsidRPr="003C49DC" w:rsidRDefault="00785BBC" w:rsidP="00785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363" w:rsidRPr="003C49DC" w:rsidRDefault="00614363" w:rsidP="00785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00D" w:rsidRPr="003C49DC" w:rsidRDefault="0025700D" w:rsidP="00785BBC">
      <w:pPr>
        <w:spacing w:after="0" w:line="240" w:lineRule="auto"/>
        <w:rPr>
          <w:rFonts w:ascii="Times New Roman" w:hAnsi="Times New Roman" w:cs="Times New Roman"/>
        </w:rPr>
      </w:pPr>
    </w:p>
    <w:sectPr w:rsidR="0025700D" w:rsidRPr="003C49DC" w:rsidSect="00B30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14363"/>
    <w:rsid w:val="00056B94"/>
    <w:rsid w:val="000A2BC0"/>
    <w:rsid w:val="000E610E"/>
    <w:rsid w:val="001A7B96"/>
    <w:rsid w:val="00213498"/>
    <w:rsid w:val="00215DA9"/>
    <w:rsid w:val="0025700D"/>
    <w:rsid w:val="002D3232"/>
    <w:rsid w:val="00347888"/>
    <w:rsid w:val="00373093"/>
    <w:rsid w:val="003C49DC"/>
    <w:rsid w:val="00411BC4"/>
    <w:rsid w:val="004507D1"/>
    <w:rsid w:val="0049536A"/>
    <w:rsid w:val="00540EF1"/>
    <w:rsid w:val="00614363"/>
    <w:rsid w:val="00642AFD"/>
    <w:rsid w:val="006F77D2"/>
    <w:rsid w:val="00746680"/>
    <w:rsid w:val="00785BBC"/>
    <w:rsid w:val="007C3FF3"/>
    <w:rsid w:val="007D433E"/>
    <w:rsid w:val="00830732"/>
    <w:rsid w:val="008D557E"/>
    <w:rsid w:val="00907F40"/>
    <w:rsid w:val="00A465CB"/>
    <w:rsid w:val="00AA6943"/>
    <w:rsid w:val="00B3039B"/>
    <w:rsid w:val="00B83445"/>
    <w:rsid w:val="00BE1429"/>
    <w:rsid w:val="00C31BF8"/>
    <w:rsid w:val="00C96052"/>
    <w:rsid w:val="00CF2B88"/>
    <w:rsid w:val="00D00878"/>
    <w:rsid w:val="00D104B6"/>
    <w:rsid w:val="00D14757"/>
    <w:rsid w:val="00E7303C"/>
    <w:rsid w:val="00EA55BC"/>
    <w:rsid w:val="00F4597B"/>
    <w:rsid w:val="00FB3241"/>
    <w:rsid w:val="00FB759C"/>
    <w:rsid w:val="00FE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Скрынник Андрей Андреевич</cp:lastModifiedBy>
  <cp:revision>21</cp:revision>
  <cp:lastPrinted>2017-01-09T08:09:00Z</cp:lastPrinted>
  <dcterms:created xsi:type="dcterms:W3CDTF">2015-01-13T08:38:00Z</dcterms:created>
  <dcterms:modified xsi:type="dcterms:W3CDTF">2017-01-09T10:48:00Z</dcterms:modified>
</cp:coreProperties>
</file>