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0" w:rsidRPr="0062651F" w:rsidRDefault="00894F40" w:rsidP="00894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Информация</w:t>
      </w:r>
    </w:p>
    <w:p w:rsidR="00894F40" w:rsidRDefault="00894F40" w:rsidP="00894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о документальной проверке   финансово - хозяйственной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 дополнительного  образования  «Кантемировская детская школа искусств» </w:t>
      </w:r>
    </w:p>
    <w:p w:rsidR="00894F40" w:rsidRPr="0062651F" w:rsidRDefault="00894F40" w:rsidP="00894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F40" w:rsidRPr="0062651F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</w:t>
      </w:r>
      <w:r>
        <w:rPr>
          <w:rFonts w:ascii="Times New Roman" w:hAnsi="Times New Roman" w:cs="Times New Roman"/>
          <w:sz w:val="24"/>
          <w:szCs w:val="24"/>
        </w:rPr>
        <w:t xml:space="preserve">на 2017 год,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мае</w:t>
      </w:r>
      <w:r w:rsidRPr="0062651F">
        <w:rPr>
          <w:rFonts w:ascii="Times New Roman" w:hAnsi="Times New Roman" w:cs="Times New Roman"/>
          <w:sz w:val="24"/>
          <w:szCs w:val="24"/>
        </w:rPr>
        <w:t xml:space="preserve"> 2017 года была произведена проверка  финансово-хозяйственной деятельности 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Кантемировская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за  2016 год</w:t>
      </w:r>
      <w:r>
        <w:rPr>
          <w:rFonts w:ascii="Times New Roman" w:hAnsi="Times New Roman" w:cs="Times New Roman"/>
          <w:sz w:val="24"/>
          <w:szCs w:val="24"/>
        </w:rPr>
        <w:t xml:space="preserve">  и 1 квартал </w:t>
      </w:r>
      <w:r w:rsidRPr="006265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65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F40" w:rsidRPr="0062651F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894F40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установлено:</w:t>
      </w:r>
    </w:p>
    <w:p w:rsidR="00894F40" w:rsidRDefault="00894F40" w:rsidP="00894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 и материальных запасов;</w:t>
      </w:r>
    </w:p>
    <w:p w:rsidR="00894F40" w:rsidRDefault="00894F40" w:rsidP="00894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Нарушение «Положения об оплате труда работников МКУ ДО «Кантемировская ДШИ», выразившееся в   неправомерном начислении надбавок и материальной помощи работникам;</w:t>
      </w:r>
      <w:proofErr w:type="gramEnd"/>
    </w:p>
    <w:p w:rsidR="00894F40" w:rsidRDefault="00894F40" w:rsidP="00894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3.Необоснованное завышение сметы расходов учреждения по статьям КОСГУ 211 «Оплата труда»  и  ст. 213 « Начисления на оплату труда», а также отсутствие контроля со стороны  главного распорядителя средств за исполнением сметы подведомственного учреждения.</w:t>
      </w:r>
    </w:p>
    <w:p w:rsidR="00894F40" w:rsidRPr="000E4DB1" w:rsidRDefault="00894F40" w:rsidP="00894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DB1">
        <w:rPr>
          <w:rFonts w:ascii="Times New Roman" w:hAnsi="Times New Roman" w:cs="Times New Roman"/>
          <w:sz w:val="24"/>
          <w:szCs w:val="24"/>
        </w:rPr>
        <w:t>По результатам  настоящей проверки  установлено нарушений всего на сумму  585842 рублей 62 копейка, в том числе:</w:t>
      </w:r>
    </w:p>
    <w:p w:rsidR="00894F40" w:rsidRPr="000E4DB1" w:rsidRDefault="00894F40" w:rsidP="00894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>- неправомерные выплаты по заработной плате - 64871 рубль 00  копеек;</w:t>
      </w:r>
    </w:p>
    <w:p w:rsidR="00894F40" w:rsidRPr="000E4DB1" w:rsidRDefault="00894F40" w:rsidP="0089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– 28985 рублей 42 копейки;</w:t>
      </w:r>
      <w:r w:rsidRPr="000E4DB1">
        <w:rPr>
          <w:rFonts w:ascii="Times New Roman" w:hAnsi="Times New Roman" w:cs="Times New Roman"/>
          <w:sz w:val="24"/>
          <w:szCs w:val="24"/>
        </w:rPr>
        <w:tab/>
      </w:r>
      <w:r w:rsidRPr="000E4DB1">
        <w:rPr>
          <w:rFonts w:ascii="Times New Roman" w:hAnsi="Times New Roman" w:cs="Times New Roman"/>
          <w:sz w:val="24"/>
          <w:szCs w:val="24"/>
        </w:rPr>
        <w:tab/>
      </w:r>
    </w:p>
    <w:p w:rsidR="00894F40" w:rsidRDefault="00894F40" w:rsidP="00894F4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DB1">
        <w:rPr>
          <w:rFonts w:ascii="Times New Roman" w:eastAsia="Times New Roman" w:hAnsi="Times New Roman" w:cs="Times New Roman"/>
          <w:bCs/>
          <w:sz w:val="24"/>
          <w:szCs w:val="24"/>
        </w:rPr>
        <w:t>- нарушение правил ведение бухгалтерского учета (неправильное применение счетов учета) – 491816 рублей 09 копеек;</w:t>
      </w:r>
    </w:p>
    <w:p w:rsidR="00894F40" w:rsidRPr="000E4DB1" w:rsidRDefault="00894F40" w:rsidP="00894F4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4F40" w:rsidRPr="0062651F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1F">
        <w:rPr>
          <w:rFonts w:ascii="Times New Roman" w:hAnsi="Times New Roman" w:cs="Times New Roman"/>
          <w:sz w:val="24"/>
          <w:szCs w:val="24"/>
        </w:rPr>
        <w:t>По итогам проверки для устранения  нарушений 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недостатков  </w:t>
      </w:r>
      <w:r>
        <w:rPr>
          <w:rFonts w:ascii="Times New Roman" w:hAnsi="Times New Roman" w:cs="Times New Roman"/>
          <w:sz w:val="24"/>
          <w:szCs w:val="24"/>
        </w:rPr>
        <w:t xml:space="preserve">директору  МКУ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Кантемировская</w:t>
      </w:r>
      <w:proofErr w:type="gramEnd"/>
      <w:r w:rsidRPr="00626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детская школа искусств» </w:t>
      </w:r>
      <w:r w:rsidRPr="0062651F">
        <w:rPr>
          <w:rFonts w:ascii="Times New Roman" w:hAnsi="Times New Roman" w:cs="Times New Roman"/>
          <w:sz w:val="24"/>
          <w:szCs w:val="24"/>
        </w:rPr>
        <w:t xml:space="preserve"> направлено представление. Исполнение данного  представления  поставлено на контроль Контрольн</w:t>
      </w:r>
      <w:proofErr w:type="gramStart"/>
      <w:r w:rsidRPr="006265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651F">
        <w:rPr>
          <w:rFonts w:ascii="Times New Roman" w:hAnsi="Times New Roman" w:cs="Times New Roman"/>
          <w:sz w:val="24"/>
          <w:szCs w:val="24"/>
        </w:rPr>
        <w:t xml:space="preserve"> счетной комиссией Кантемировского муниципального района.</w:t>
      </w:r>
    </w:p>
    <w:p w:rsidR="00894F40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F40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F40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F40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F40" w:rsidRDefault="00894F40" w:rsidP="00894F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4F40" w:rsidSect="00B6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C03"/>
    <w:multiLevelType w:val="hybridMultilevel"/>
    <w:tmpl w:val="300A6972"/>
    <w:lvl w:ilvl="0" w:tplc="1B0C15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40"/>
    <w:rsid w:val="00571A58"/>
    <w:rsid w:val="00894F40"/>
    <w:rsid w:val="00A565A9"/>
    <w:rsid w:val="00D2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4F40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2017-08-31T11:19:00Z</dcterms:created>
  <dcterms:modified xsi:type="dcterms:W3CDTF">2017-08-31T11:20:00Z</dcterms:modified>
</cp:coreProperties>
</file>