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EB7A62" w:rsidRDefault="00730E3A" w:rsidP="00EB7A6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F67849" w:rsidRPr="00D17219">
        <w:rPr>
          <w:rFonts w:ascii="Times New Roman" w:hAnsi="Times New Roman" w:cs="Times New Roman"/>
          <w:sz w:val="28"/>
          <w:szCs w:val="28"/>
        </w:rPr>
        <w:t>8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</w:r>
      <w:r w:rsidR="00F67849">
        <w:rPr>
          <w:rFonts w:ascii="Times New Roman" w:hAnsi="Times New Roman" w:cs="Times New Roman"/>
          <w:sz w:val="28"/>
          <w:szCs w:val="28"/>
        </w:rPr>
        <w:tab/>
        <w:t xml:space="preserve">         28</w:t>
      </w:r>
      <w:r w:rsidR="00B0368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EE3C75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EFD">
        <w:rPr>
          <w:rFonts w:ascii="Times New Roman" w:hAnsi="Times New Roman" w:cs="Times New Roman"/>
          <w:sz w:val="28"/>
          <w:szCs w:val="28"/>
        </w:rPr>
        <w:t xml:space="preserve">  Заместитель г</w:t>
      </w:r>
      <w:r w:rsidR="00600406">
        <w:rPr>
          <w:rFonts w:ascii="Times New Roman" w:hAnsi="Times New Roman" w:cs="Times New Roman"/>
          <w:sz w:val="28"/>
          <w:szCs w:val="28"/>
        </w:rPr>
        <w:t>лав</w:t>
      </w:r>
      <w:r w:rsidR="00C02E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EE3C75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C02EFD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C02EFD">
        <w:rPr>
          <w:rFonts w:ascii="Times New Roman" w:hAnsi="Times New Roman" w:cs="Times New Roman"/>
          <w:sz w:val="27"/>
          <w:szCs w:val="27"/>
        </w:rPr>
        <w:t>В.И. Филатов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B104A8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711A5C" w:rsidRDefault="00024132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B104A8">
        <w:rPr>
          <w:rFonts w:ascii="Times New Roman" w:hAnsi="Times New Roman" w:cs="Times New Roman"/>
          <w:sz w:val="28"/>
          <w:szCs w:val="28"/>
        </w:rPr>
        <w:t xml:space="preserve">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B104A8">
        <w:rPr>
          <w:rFonts w:ascii="Times New Roman" w:hAnsi="Times New Roman" w:cs="Times New Roman"/>
          <w:sz w:val="28"/>
          <w:szCs w:val="28"/>
        </w:rPr>
        <w:t>темировская РБ» З.П. Емельяненко</w:t>
      </w:r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 w:rsidRPr="00CA38F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 w:rsidRPr="00CA38F1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CA38F1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>, Подго</w:t>
      </w:r>
      <w:r w:rsidR="001065A8" w:rsidRPr="00CA38F1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D17219">
        <w:rPr>
          <w:rFonts w:ascii="Times New Roman" w:hAnsi="Times New Roman" w:cs="Times New Roman"/>
          <w:sz w:val="28"/>
          <w:szCs w:val="28"/>
        </w:rPr>
        <w:t xml:space="preserve"> что, по состоянию на 28.09.2021 года </w:t>
      </w:r>
      <w:r w:rsidR="00711A5C">
        <w:rPr>
          <w:rFonts w:ascii="Times New Roman" w:hAnsi="Times New Roman" w:cs="Times New Roman"/>
          <w:sz w:val="28"/>
          <w:szCs w:val="28"/>
        </w:rPr>
        <w:t xml:space="preserve">в Кантемировском муниципальном районе зарегистрировано с </w:t>
      </w:r>
      <w:r w:rsidR="00711A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1A5C" w:rsidRPr="00711A5C">
        <w:rPr>
          <w:rFonts w:ascii="Times New Roman" w:hAnsi="Times New Roman" w:cs="Times New Roman"/>
          <w:sz w:val="28"/>
          <w:szCs w:val="28"/>
        </w:rPr>
        <w:t xml:space="preserve">-19 </w:t>
      </w:r>
      <w:r w:rsidR="00711A5C">
        <w:rPr>
          <w:rFonts w:ascii="Times New Roman" w:hAnsi="Times New Roman" w:cs="Times New Roman"/>
          <w:sz w:val="28"/>
          <w:szCs w:val="28"/>
        </w:rPr>
        <w:t>всего 3092 человека, из них умерло 3 человека, находятся на лечении амбулаторно – 156 человек, на стационаре 34 человека.</w:t>
      </w:r>
    </w:p>
    <w:p w:rsidR="007E2585" w:rsidRDefault="00634461" w:rsidP="00052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2" w:rsidRPr="00CA38F1">
        <w:rPr>
          <w:rFonts w:ascii="Times New Roman" w:hAnsi="Times New Roman" w:cs="Times New Roman"/>
          <w:sz w:val="28"/>
          <w:szCs w:val="28"/>
        </w:rPr>
        <w:t>2.</w:t>
      </w:r>
      <w:r w:rsidR="00A9182C" w:rsidRPr="00A9182C">
        <w:rPr>
          <w:rFonts w:ascii="Times New Roman" w:hAnsi="Times New Roman" w:cs="Times New Roman"/>
          <w:sz w:val="28"/>
          <w:szCs w:val="28"/>
        </w:rPr>
        <w:t xml:space="preserve"> </w:t>
      </w:r>
      <w:r w:rsidR="000520F6">
        <w:rPr>
          <w:rFonts w:ascii="Times New Roman" w:hAnsi="Times New Roman" w:cs="Times New Roman"/>
          <w:sz w:val="28"/>
          <w:szCs w:val="28"/>
        </w:rPr>
        <w:t>Специалисту по связам с общественность администрации района (</w:t>
      </w:r>
      <w:proofErr w:type="spellStart"/>
      <w:r w:rsidR="000520F6"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 w:rsidR="000520F6">
        <w:rPr>
          <w:rFonts w:ascii="Times New Roman" w:hAnsi="Times New Roman" w:cs="Times New Roman"/>
          <w:sz w:val="28"/>
          <w:szCs w:val="28"/>
        </w:rPr>
        <w:t xml:space="preserve"> О.Н.), редакции газеты «Кантемировский вестник» (Мелещенко В.Н.)</w:t>
      </w:r>
      <w:r w:rsidR="000520F6">
        <w:rPr>
          <w:rFonts w:ascii="Times New Roman" w:hAnsi="Times New Roman"/>
          <w:sz w:val="28"/>
          <w:szCs w:val="28"/>
        </w:rPr>
        <w:t>, н</w:t>
      </w:r>
      <w:r w:rsidR="000520F6" w:rsidRPr="00D07A2D">
        <w:rPr>
          <w:rFonts w:ascii="Times New Roman" w:hAnsi="Times New Roman"/>
          <w:sz w:val="28"/>
          <w:szCs w:val="28"/>
        </w:rPr>
        <w:t>ач</w:t>
      </w:r>
      <w:r w:rsidR="000520F6">
        <w:rPr>
          <w:rFonts w:ascii="Times New Roman" w:hAnsi="Times New Roman"/>
          <w:sz w:val="28"/>
          <w:szCs w:val="28"/>
        </w:rPr>
        <w:t>ал</w:t>
      </w:r>
      <w:r w:rsidR="000520F6" w:rsidRPr="00D07A2D">
        <w:rPr>
          <w:rFonts w:ascii="Times New Roman" w:hAnsi="Times New Roman"/>
          <w:sz w:val="28"/>
          <w:szCs w:val="28"/>
        </w:rPr>
        <w:t>ьник</w:t>
      </w:r>
      <w:r w:rsidR="000520F6">
        <w:rPr>
          <w:rFonts w:ascii="Times New Roman" w:hAnsi="Times New Roman"/>
          <w:sz w:val="28"/>
          <w:szCs w:val="28"/>
        </w:rPr>
        <w:t>у</w:t>
      </w:r>
      <w:r w:rsidR="000520F6" w:rsidRPr="00D07A2D">
        <w:rPr>
          <w:rFonts w:ascii="Times New Roman" w:hAnsi="Times New Roman"/>
          <w:sz w:val="28"/>
          <w:szCs w:val="28"/>
        </w:rPr>
        <w:t xml:space="preserve"> отдела по вопросам ГО и ЧС администрации Кантемировского района</w:t>
      </w:r>
      <w:r w:rsidR="000520F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20F6">
        <w:rPr>
          <w:rFonts w:ascii="Times New Roman" w:hAnsi="Times New Roman"/>
          <w:sz w:val="28"/>
          <w:szCs w:val="28"/>
        </w:rPr>
        <w:t>Горяинов</w:t>
      </w:r>
      <w:proofErr w:type="spellEnd"/>
      <w:r w:rsidR="000520F6">
        <w:rPr>
          <w:rFonts w:ascii="Times New Roman" w:hAnsi="Times New Roman"/>
          <w:sz w:val="28"/>
          <w:szCs w:val="28"/>
        </w:rPr>
        <w:t xml:space="preserve"> О.А.) </w:t>
      </w:r>
      <w:r w:rsidR="000520F6">
        <w:rPr>
          <w:rFonts w:ascii="Times New Roman" w:hAnsi="Times New Roman" w:cs="Times New Roman"/>
          <w:sz w:val="28"/>
          <w:szCs w:val="28"/>
        </w:rPr>
        <w:t>п</w:t>
      </w:r>
      <w:r w:rsidR="000520F6" w:rsidRPr="00D07A2D">
        <w:rPr>
          <w:rFonts w:ascii="Times New Roman" w:hAnsi="Times New Roman"/>
          <w:sz w:val="28"/>
          <w:szCs w:val="28"/>
        </w:rPr>
        <w:t>родолжить</w:t>
      </w:r>
      <w:r w:rsidR="000520F6">
        <w:rPr>
          <w:rFonts w:ascii="Times New Roman" w:hAnsi="Times New Roman"/>
          <w:sz w:val="28"/>
          <w:szCs w:val="28"/>
        </w:rPr>
        <w:t xml:space="preserve"> работу по </w:t>
      </w:r>
      <w:r w:rsidR="0050047C">
        <w:rPr>
          <w:rFonts w:ascii="Times New Roman" w:hAnsi="Times New Roman"/>
          <w:sz w:val="28"/>
          <w:szCs w:val="28"/>
        </w:rPr>
        <w:t xml:space="preserve">информированию населения в торговых центрах, общественном транспорте и прочих местах массового пребывания населения об эпидемиологической ситуации в области и районе, о рисках и последствиях заболеваний от новой </w:t>
      </w:r>
      <w:proofErr w:type="spellStart"/>
      <w:r w:rsidR="005004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0047C">
        <w:rPr>
          <w:rFonts w:ascii="Times New Roman" w:hAnsi="Times New Roman"/>
          <w:sz w:val="28"/>
          <w:szCs w:val="28"/>
        </w:rPr>
        <w:t xml:space="preserve"> инфекции, включая</w:t>
      </w:r>
      <w:r w:rsidR="000520F6" w:rsidRPr="00D07A2D">
        <w:rPr>
          <w:rFonts w:ascii="Times New Roman" w:hAnsi="Times New Roman"/>
          <w:sz w:val="28"/>
          <w:szCs w:val="28"/>
        </w:rPr>
        <w:t xml:space="preserve"> </w:t>
      </w:r>
      <w:r w:rsidR="000520F6">
        <w:rPr>
          <w:rFonts w:ascii="Times New Roman" w:hAnsi="Times New Roman"/>
          <w:sz w:val="28"/>
          <w:szCs w:val="28"/>
        </w:rPr>
        <w:t xml:space="preserve">активное использовании мобильных установок </w:t>
      </w:r>
      <w:r w:rsidR="000520F6" w:rsidRPr="00D07A2D">
        <w:rPr>
          <w:rFonts w:ascii="Times New Roman" w:hAnsi="Times New Roman"/>
          <w:sz w:val="28"/>
          <w:szCs w:val="28"/>
        </w:rPr>
        <w:t>громког</w:t>
      </w:r>
      <w:r w:rsidR="0050047C">
        <w:rPr>
          <w:rFonts w:ascii="Times New Roman" w:hAnsi="Times New Roman"/>
          <w:sz w:val="28"/>
          <w:szCs w:val="28"/>
        </w:rPr>
        <w:t>оворящей связи.</w:t>
      </w:r>
    </w:p>
    <w:p w:rsidR="0050047C" w:rsidRDefault="0050047C" w:rsidP="00052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3. Руководителю отдела по образованию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Горбанев</w:t>
      </w:r>
      <w:proofErr w:type="spellEnd"/>
      <w:r>
        <w:rPr>
          <w:rFonts w:ascii="Times New Roman" w:hAnsi="Times New Roman"/>
          <w:sz w:val="28"/>
          <w:szCs w:val="28"/>
        </w:rPr>
        <w:t xml:space="preserve"> Ю.В.):</w:t>
      </w:r>
    </w:p>
    <w:p w:rsidR="0050047C" w:rsidRDefault="0050047C" w:rsidP="000520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обеспечить объективное проведение еженедельного мониторинга заболеваемости ОРВИ,</w:t>
      </w:r>
      <w:r w:rsidRPr="0050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и сотрудников образовательных организаций с целью принятия решения о переводе школьников на дистанционное обучение;</w:t>
      </w:r>
    </w:p>
    <w:p w:rsidR="00B978B5" w:rsidRDefault="0050047C" w:rsidP="000520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случае ухудшения санитарно-эпидемиологической обстановки обеспечить перев</w:t>
      </w:r>
      <w:r w:rsidR="00B978B5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78B5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B978B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="00B978B5">
        <w:rPr>
          <w:rFonts w:ascii="Times New Roman" w:hAnsi="Times New Roman" w:cs="Times New Roman"/>
          <w:sz w:val="28"/>
          <w:szCs w:val="28"/>
        </w:rPr>
        <w:t xml:space="preserve"> (отдельных классов) на обучение в дистанционном формате по согласованию с территориальными органами Управления </w:t>
      </w:r>
      <w:proofErr w:type="spellStart"/>
      <w:r w:rsidR="00B978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78B5">
        <w:rPr>
          <w:rFonts w:ascii="Times New Roman" w:hAnsi="Times New Roman" w:cs="Times New Roman"/>
          <w:sz w:val="28"/>
          <w:szCs w:val="28"/>
        </w:rPr>
        <w:t xml:space="preserve"> по Воронежской области и с обязательным информированием департамента образования, науки и молодежной политики Воронежской области.</w:t>
      </w:r>
    </w:p>
    <w:p w:rsidR="00B978B5" w:rsidRDefault="00B978B5" w:rsidP="000520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Организация</w:t>
      </w:r>
      <w:r w:rsidR="002672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Кантемировского муниципального района продолжить реализацию образовательных программ в дистанционном формате обучения до соответствующего решения оперативного штаба по координации мероприятий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Воронежской области.</w:t>
      </w:r>
    </w:p>
    <w:p w:rsidR="0050047C" w:rsidRDefault="002C0956" w:rsidP="002C09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="00B978B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Кантемировского муниципального района (Гончарук-Иванов Г.В.) продолжить мероприятия по проведению ежедневной дезинфекции мест общего пользования многоквартирных домов, включая контактные поверхности и элементы </w:t>
      </w:r>
      <w:r w:rsidR="00E03828">
        <w:rPr>
          <w:rFonts w:ascii="Times New Roman" w:hAnsi="Times New Roman" w:cs="Times New Roman"/>
          <w:sz w:val="28"/>
          <w:szCs w:val="28"/>
        </w:rPr>
        <w:t>детского игрового и спортивного оборудования на пре</w:t>
      </w:r>
      <w:r w:rsidR="00684DF7">
        <w:rPr>
          <w:rFonts w:ascii="Times New Roman" w:hAnsi="Times New Roman" w:cs="Times New Roman"/>
          <w:sz w:val="28"/>
          <w:szCs w:val="28"/>
        </w:rPr>
        <w:t xml:space="preserve"> </w:t>
      </w:r>
      <w:r w:rsidR="00E03828">
        <w:rPr>
          <w:rFonts w:ascii="Times New Roman" w:hAnsi="Times New Roman" w:cs="Times New Roman"/>
          <w:sz w:val="28"/>
          <w:szCs w:val="28"/>
        </w:rPr>
        <w:t>дом</w:t>
      </w:r>
      <w:r w:rsidR="00767D4E">
        <w:rPr>
          <w:rFonts w:ascii="Times New Roman" w:hAnsi="Times New Roman" w:cs="Times New Roman"/>
          <w:sz w:val="28"/>
          <w:szCs w:val="28"/>
        </w:rPr>
        <w:t>ов</w:t>
      </w:r>
      <w:r w:rsidR="00E03828">
        <w:rPr>
          <w:rFonts w:ascii="Times New Roman" w:hAnsi="Times New Roman" w:cs="Times New Roman"/>
          <w:sz w:val="28"/>
          <w:szCs w:val="28"/>
        </w:rPr>
        <w:t>ых территориях.</w:t>
      </w:r>
      <w:r w:rsidR="00B978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47C" w:rsidRPr="0050047C" w:rsidRDefault="006F15E0" w:rsidP="006F15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 отдела развития сельских территорий администрации (</w:t>
      </w:r>
      <w:proofErr w:type="spellStart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Прищепин</w:t>
      </w:r>
      <w:proofErr w:type="spellEnd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руководителю отдела по экономике и управлению имуществом администрации (Украинский Е.М.)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взаимодействии с 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заместителем главного врача БУЗ ВО </w:t>
      </w:r>
      <w:proofErr w:type="spellStart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Кантемировкая</w:t>
      </w:r>
      <w:proofErr w:type="spellEnd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больница» Семина М.А.) продолжать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разъяснительную работу с руководителями сельскохозяйственных предприятий, ООО «Кантемировский элеватор», ООО «</w:t>
      </w:r>
      <w:proofErr w:type="spellStart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Промавторемонт</w:t>
      </w:r>
      <w:proofErr w:type="spellEnd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-проект», Кантемировская </w:t>
      </w:r>
      <w:proofErr w:type="spellStart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райСББЖ</w:t>
      </w:r>
      <w:proofErr w:type="spellEnd"/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305E">
        <w:rPr>
          <w:color w:val="000000"/>
          <w:sz w:val="28"/>
          <w:szCs w:val="28"/>
          <w:shd w:val="clear" w:color="auto" w:fill="FFFFFF"/>
        </w:rPr>
        <w:t xml:space="preserve">ООО </w:t>
      </w:r>
      <w:r w:rsidR="006D305E" w:rsidRP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«Престиж», Кантемировский </w:t>
      </w:r>
      <w:proofErr w:type="spellStart"/>
      <w:r w:rsidR="006D305E" w:rsidRP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райПТК</w:t>
      </w:r>
      <w:proofErr w:type="spellEnd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305E">
        <w:rPr>
          <w:color w:val="000000"/>
          <w:sz w:val="28"/>
          <w:szCs w:val="28"/>
          <w:shd w:val="clear" w:color="auto" w:fill="FFFFFF"/>
        </w:rPr>
        <w:t xml:space="preserve"> 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главами фермерских хозяйств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вопросу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</w:t>
      </w:r>
      <w:r w:rsidR="00B9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 с БУЗ ВО «Кантемировская районная больница»</w:t>
      </w:r>
      <w:r w:rsidR="00B9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проведение вакцинации против гриппа работающих сотрудников за счет средств работодателей, с учетом охвата прививками не менее 75% от общей численности.</w:t>
      </w:r>
    </w:p>
    <w:p w:rsidR="00B310F0" w:rsidRPr="00B310F0" w:rsidRDefault="00E03828" w:rsidP="00B310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B310F0">
        <w:rPr>
          <w:rFonts w:ascii="Times New Roman" w:hAnsi="Times New Roman" w:cs="Times New Roman"/>
          <w:sz w:val="28"/>
          <w:szCs w:val="28"/>
        </w:rPr>
        <w:t xml:space="preserve">. </w:t>
      </w:r>
      <w:r w:rsidR="00B310F0">
        <w:rPr>
          <w:rFonts w:ascii="Times New Roman" w:hAnsi="Times New Roman"/>
          <w:sz w:val="28"/>
          <w:szCs w:val="28"/>
        </w:rPr>
        <w:t>Руководителю отдела по экономике и управления имуществом администрации (Украинский Е.М.) организовать работу по информированию руководителей объектов торговли и общественного питания о реализации пищевой продукции, не подвергающейся в дальнейшем термической обработке, в упакованном виде и в закрытых витринах, с целью исключения попадания возбудителя на пищевую продукцию готовую к употреблению.</w:t>
      </w:r>
    </w:p>
    <w:p w:rsidR="0004151B" w:rsidRDefault="00E32585" w:rsidP="0004151B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A4337">
        <w:rPr>
          <w:color w:val="000000"/>
          <w:sz w:val="28"/>
          <w:szCs w:val="28"/>
          <w:shd w:val="clear" w:color="auto" w:fill="FFFFFF"/>
        </w:rPr>
        <w:t xml:space="preserve"> </w:t>
      </w:r>
      <w:r w:rsidR="00E03828">
        <w:rPr>
          <w:sz w:val="28"/>
          <w:szCs w:val="28"/>
        </w:rPr>
        <w:t>8</w:t>
      </w:r>
      <w:r w:rsidR="0004151B">
        <w:rPr>
          <w:sz w:val="28"/>
          <w:szCs w:val="28"/>
        </w:rPr>
        <w:t xml:space="preserve">. </w:t>
      </w:r>
      <w:r w:rsidR="00A544E5">
        <w:rPr>
          <w:sz w:val="28"/>
          <w:szCs w:val="28"/>
        </w:rPr>
        <w:t>Утвердить план контроля за соблюдением профилактических и противоэпидемических мероприятий на объектах пассажирского транспорта, начать его реализацию с 01.10.2021 года.</w:t>
      </w:r>
    </w:p>
    <w:p w:rsidR="006D3708" w:rsidRDefault="0004151B" w:rsidP="00A74C5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74C55">
        <w:rPr>
          <w:sz w:val="28"/>
          <w:szCs w:val="28"/>
        </w:rPr>
        <w:t xml:space="preserve">       </w:t>
      </w:r>
      <w:r w:rsidR="00B95265">
        <w:rPr>
          <w:sz w:val="28"/>
          <w:szCs w:val="28"/>
        </w:rPr>
        <w:t>9</w:t>
      </w:r>
      <w:r w:rsidR="00634461">
        <w:rPr>
          <w:sz w:val="28"/>
          <w:szCs w:val="28"/>
        </w:rPr>
        <w:t xml:space="preserve">. </w:t>
      </w:r>
      <w:r w:rsidR="001E17B8" w:rsidRPr="00CA38F1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 w:rsidRPr="00CA38F1">
        <w:rPr>
          <w:sz w:val="28"/>
          <w:szCs w:val="28"/>
        </w:rPr>
        <w:t xml:space="preserve">, </w:t>
      </w:r>
      <w:r w:rsidR="00F8125A" w:rsidRPr="00CA38F1">
        <w:rPr>
          <w:sz w:val="28"/>
          <w:szCs w:val="28"/>
        </w:rPr>
        <w:t>совместно с ор</w:t>
      </w:r>
      <w:r w:rsidR="00BC19DD" w:rsidRPr="00CA38F1">
        <w:rPr>
          <w:sz w:val="28"/>
          <w:szCs w:val="28"/>
        </w:rPr>
        <w:t>г</w:t>
      </w:r>
      <w:r w:rsidR="006D3708">
        <w:rPr>
          <w:sz w:val="28"/>
          <w:szCs w:val="28"/>
        </w:rPr>
        <w:t xml:space="preserve">анами внутренних дел, представителями территориального органа Управления </w:t>
      </w:r>
      <w:proofErr w:type="spellStart"/>
      <w:r w:rsidR="006D3708">
        <w:rPr>
          <w:sz w:val="28"/>
          <w:szCs w:val="28"/>
        </w:rPr>
        <w:t>Роспотребнадзора</w:t>
      </w:r>
      <w:proofErr w:type="spellEnd"/>
      <w:r w:rsidR="006D3708">
        <w:rPr>
          <w:sz w:val="28"/>
          <w:szCs w:val="28"/>
        </w:rPr>
        <w:t xml:space="preserve"> по Воронежской области организовать проведение мониторинга в объектах торговли и общественном транспорте, включая мероприятия по выявлению пресечению нарушений ограничительных мер по обеспечению санитарно-эпидемиологическог</w:t>
      </w:r>
      <w:r w:rsidR="00A74C55">
        <w:rPr>
          <w:sz w:val="28"/>
          <w:szCs w:val="28"/>
        </w:rPr>
        <w:t xml:space="preserve">о благополучия населения (далее - </w:t>
      </w:r>
      <w:r w:rsidR="006D3708">
        <w:rPr>
          <w:sz w:val="28"/>
          <w:szCs w:val="28"/>
        </w:rPr>
        <w:t>мониторинг) в соответствии с компетенцией.</w:t>
      </w:r>
    </w:p>
    <w:p w:rsidR="006D3708" w:rsidRDefault="00A74C55" w:rsidP="00A74C5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265">
        <w:rPr>
          <w:sz w:val="28"/>
          <w:szCs w:val="28"/>
        </w:rPr>
        <w:t>9</w:t>
      </w:r>
      <w:r w:rsidR="006D3708">
        <w:rPr>
          <w:sz w:val="28"/>
          <w:szCs w:val="28"/>
        </w:rPr>
        <w:t xml:space="preserve">.1. Секретарю оперативного штаба (Коваленко В.В.) предоставлять отчетную </w:t>
      </w:r>
      <w:r>
        <w:rPr>
          <w:sz w:val="28"/>
          <w:szCs w:val="28"/>
        </w:rPr>
        <w:t>информацию о мониторинге в управление по взаимодействию с административными и военными органами правительства Воронежской области еженедельно по пятницам до 15.00.</w:t>
      </w:r>
    </w:p>
    <w:p w:rsidR="001A2DB3" w:rsidRPr="00CA38F1" w:rsidRDefault="00A74C55" w:rsidP="00A74C5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265">
        <w:rPr>
          <w:sz w:val="28"/>
          <w:szCs w:val="28"/>
        </w:rPr>
        <w:t>10</w:t>
      </w:r>
      <w:r w:rsidR="004F5CEF" w:rsidRPr="00CA38F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CA38F1">
        <w:rPr>
          <w:sz w:val="28"/>
          <w:szCs w:val="28"/>
        </w:rPr>
        <w:t>коронавирусной</w:t>
      </w:r>
      <w:proofErr w:type="spellEnd"/>
      <w:r w:rsidR="004F5CEF" w:rsidRPr="00CA38F1">
        <w:rPr>
          <w:sz w:val="28"/>
          <w:szCs w:val="28"/>
        </w:rPr>
        <w:t xml:space="preserve"> инфекции, вызванной 2019-nCoV на территории </w:t>
      </w:r>
      <w:r w:rsidR="001A2DB3" w:rsidRPr="00CA38F1">
        <w:rPr>
          <w:sz w:val="28"/>
          <w:szCs w:val="28"/>
        </w:rPr>
        <w:t>Кантемировского муниципального района</w:t>
      </w:r>
      <w:r w:rsidR="004F5CEF" w:rsidRPr="00CA38F1">
        <w:rPr>
          <w:sz w:val="28"/>
          <w:szCs w:val="28"/>
        </w:rPr>
        <w:t xml:space="preserve"> главам </w:t>
      </w:r>
      <w:r w:rsidR="001A2DB3" w:rsidRPr="00CA38F1">
        <w:rPr>
          <w:sz w:val="28"/>
          <w:szCs w:val="28"/>
        </w:rPr>
        <w:t xml:space="preserve">городского и сельских поселений, а также </w:t>
      </w:r>
      <w:r w:rsidR="004F5CEF" w:rsidRPr="00CA38F1">
        <w:rPr>
          <w:sz w:val="28"/>
          <w:szCs w:val="28"/>
        </w:rPr>
        <w:t>заинтересованным службам</w:t>
      </w:r>
      <w:r w:rsidR="001A2DB3" w:rsidRPr="00CA38F1">
        <w:rPr>
          <w:sz w:val="28"/>
          <w:szCs w:val="28"/>
        </w:rPr>
        <w:t>.</w:t>
      </w:r>
    </w:p>
    <w:p w:rsidR="00B77B06" w:rsidRPr="00CA38F1" w:rsidRDefault="00B77B06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CA38F1" w:rsidRDefault="00FC631C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421E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51B"/>
    <w:rsid w:val="000416D8"/>
    <w:rsid w:val="000419F5"/>
    <w:rsid w:val="00043080"/>
    <w:rsid w:val="000448D9"/>
    <w:rsid w:val="000520F6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1EE0"/>
    <w:rsid w:val="000E4C60"/>
    <w:rsid w:val="000E63AE"/>
    <w:rsid w:val="000F04CF"/>
    <w:rsid w:val="000F2C86"/>
    <w:rsid w:val="000F3358"/>
    <w:rsid w:val="000F43B2"/>
    <w:rsid w:val="000F4703"/>
    <w:rsid w:val="0010065C"/>
    <w:rsid w:val="00102858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590"/>
    <w:rsid w:val="0018072D"/>
    <w:rsid w:val="001822D3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3FAD"/>
    <w:rsid w:val="001F46A9"/>
    <w:rsid w:val="001F4FB1"/>
    <w:rsid w:val="001F543A"/>
    <w:rsid w:val="001F5535"/>
    <w:rsid w:val="00210925"/>
    <w:rsid w:val="00210987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2B8A"/>
    <w:rsid w:val="0024501F"/>
    <w:rsid w:val="00247818"/>
    <w:rsid w:val="002530E4"/>
    <w:rsid w:val="0025655B"/>
    <w:rsid w:val="00260A97"/>
    <w:rsid w:val="00260F1F"/>
    <w:rsid w:val="0026473F"/>
    <w:rsid w:val="00267230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0956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06F9B"/>
    <w:rsid w:val="003109CD"/>
    <w:rsid w:val="0031135A"/>
    <w:rsid w:val="0031164B"/>
    <w:rsid w:val="00312C59"/>
    <w:rsid w:val="003145C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337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1E1D"/>
    <w:rsid w:val="004230B1"/>
    <w:rsid w:val="0042319E"/>
    <w:rsid w:val="00430B35"/>
    <w:rsid w:val="00440789"/>
    <w:rsid w:val="00442932"/>
    <w:rsid w:val="00442C19"/>
    <w:rsid w:val="00444D82"/>
    <w:rsid w:val="00450A04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0AC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047C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4DF7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05E"/>
    <w:rsid w:val="006D3708"/>
    <w:rsid w:val="006D37CC"/>
    <w:rsid w:val="006D668D"/>
    <w:rsid w:val="006E5EA3"/>
    <w:rsid w:val="006F0352"/>
    <w:rsid w:val="006F15E0"/>
    <w:rsid w:val="00704893"/>
    <w:rsid w:val="00707317"/>
    <w:rsid w:val="00711A5C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67D4E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A7E5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016F"/>
    <w:rsid w:val="007E1C9D"/>
    <w:rsid w:val="007E2585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D61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C71A5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2AC2"/>
    <w:rsid w:val="00914519"/>
    <w:rsid w:val="00917235"/>
    <w:rsid w:val="00920A9B"/>
    <w:rsid w:val="0092218A"/>
    <w:rsid w:val="00926166"/>
    <w:rsid w:val="00930FAF"/>
    <w:rsid w:val="00931305"/>
    <w:rsid w:val="00932122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2CC3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4E5"/>
    <w:rsid w:val="00A54DFD"/>
    <w:rsid w:val="00A617BE"/>
    <w:rsid w:val="00A6311B"/>
    <w:rsid w:val="00A673F1"/>
    <w:rsid w:val="00A70E45"/>
    <w:rsid w:val="00A72558"/>
    <w:rsid w:val="00A74C55"/>
    <w:rsid w:val="00A74F9D"/>
    <w:rsid w:val="00A7609D"/>
    <w:rsid w:val="00A7670D"/>
    <w:rsid w:val="00A771A9"/>
    <w:rsid w:val="00A77A88"/>
    <w:rsid w:val="00A823C8"/>
    <w:rsid w:val="00A853FB"/>
    <w:rsid w:val="00A87F70"/>
    <w:rsid w:val="00A9182C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1D76"/>
    <w:rsid w:val="00AD6CB1"/>
    <w:rsid w:val="00AE107B"/>
    <w:rsid w:val="00AE6651"/>
    <w:rsid w:val="00AF0767"/>
    <w:rsid w:val="00AF2CC0"/>
    <w:rsid w:val="00AF7BC1"/>
    <w:rsid w:val="00B00909"/>
    <w:rsid w:val="00B03689"/>
    <w:rsid w:val="00B03E62"/>
    <w:rsid w:val="00B104A8"/>
    <w:rsid w:val="00B1184E"/>
    <w:rsid w:val="00B15134"/>
    <w:rsid w:val="00B17988"/>
    <w:rsid w:val="00B17F2C"/>
    <w:rsid w:val="00B2173C"/>
    <w:rsid w:val="00B251E3"/>
    <w:rsid w:val="00B25BFB"/>
    <w:rsid w:val="00B30E65"/>
    <w:rsid w:val="00B310F0"/>
    <w:rsid w:val="00B31EC4"/>
    <w:rsid w:val="00B40C07"/>
    <w:rsid w:val="00B40C89"/>
    <w:rsid w:val="00B41737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265"/>
    <w:rsid w:val="00B95BF3"/>
    <w:rsid w:val="00B978B5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2EFD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B764D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1466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17219"/>
    <w:rsid w:val="00D26A5E"/>
    <w:rsid w:val="00D36C18"/>
    <w:rsid w:val="00D4081A"/>
    <w:rsid w:val="00D51DF5"/>
    <w:rsid w:val="00D55E0D"/>
    <w:rsid w:val="00D66AFC"/>
    <w:rsid w:val="00D6794F"/>
    <w:rsid w:val="00D67BBE"/>
    <w:rsid w:val="00D82AFF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017E0"/>
    <w:rsid w:val="00E03828"/>
    <w:rsid w:val="00E101AD"/>
    <w:rsid w:val="00E10997"/>
    <w:rsid w:val="00E17AB4"/>
    <w:rsid w:val="00E20723"/>
    <w:rsid w:val="00E22988"/>
    <w:rsid w:val="00E30208"/>
    <w:rsid w:val="00E302C8"/>
    <w:rsid w:val="00E32585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B7A62"/>
    <w:rsid w:val="00EC1143"/>
    <w:rsid w:val="00EC2588"/>
    <w:rsid w:val="00EC265D"/>
    <w:rsid w:val="00EC6282"/>
    <w:rsid w:val="00EC6906"/>
    <w:rsid w:val="00EC720B"/>
    <w:rsid w:val="00ED1DCE"/>
    <w:rsid w:val="00ED21F8"/>
    <w:rsid w:val="00ED3FB0"/>
    <w:rsid w:val="00ED634F"/>
    <w:rsid w:val="00EE047A"/>
    <w:rsid w:val="00EE0DC3"/>
    <w:rsid w:val="00EE19D9"/>
    <w:rsid w:val="00EE351C"/>
    <w:rsid w:val="00EE3C75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67849"/>
    <w:rsid w:val="00F716BB"/>
    <w:rsid w:val="00F7421E"/>
    <w:rsid w:val="00F75622"/>
    <w:rsid w:val="00F75CA6"/>
    <w:rsid w:val="00F76A3D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D884-B17B-4ABA-8E9C-389D7D2E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98</cp:revision>
  <cp:lastPrinted>2021-10-04T07:27:00Z</cp:lastPrinted>
  <dcterms:created xsi:type="dcterms:W3CDTF">2020-09-09T10:13:00Z</dcterms:created>
  <dcterms:modified xsi:type="dcterms:W3CDTF">2021-10-15T12:02:00Z</dcterms:modified>
</cp:coreProperties>
</file>