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C5F72" w:rsidRDefault="00730E3A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B60B9">
        <w:rPr>
          <w:rFonts w:ascii="Times New Roman" w:hAnsi="Times New Roman" w:cs="Times New Roman"/>
          <w:sz w:val="28"/>
          <w:szCs w:val="28"/>
        </w:rPr>
        <w:t xml:space="preserve"> 7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4B60B9">
        <w:rPr>
          <w:rFonts w:ascii="Times New Roman" w:hAnsi="Times New Roman" w:cs="Times New Roman"/>
          <w:sz w:val="28"/>
          <w:szCs w:val="28"/>
        </w:rPr>
        <w:tab/>
      </w:r>
      <w:r w:rsidR="004B60B9">
        <w:rPr>
          <w:rFonts w:ascii="Times New Roman" w:hAnsi="Times New Roman" w:cs="Times New Roman"/>
          <w:sz w:val="28"/>
          <w:szCs w:val="28"/>
        </w:rPr>
        <w:tab/>
      </w:r>
      <w:r w:rsidR="004B60B9">
        <w:rPr>
          <w:rFonts w:ascii="Times New Roman" w:hAnsi="Times New Roman" w:cs="Times New Roman"/>
          <w:sz w:val="28"/>
          <w:szCs w:val="28"/>
        </w:rPr>
        <w:tab/>
      </w:r>
      <w:r w:rsidR="004B60B9">
        <w:rPr>
          <w:rFonts w:ascii="Times New Roman" w:hAnsi="Times New Roman" w:cs="Times New Roman"/>
          <w:sz w:val="28"/>
          <w:szCs w:val="28"/>
        </w:rPr>
        <w:tab/>
      </w:r>
      <w:r w:rsidR="004B60B9">
        <w:rPr>
          <w:rFonts w:ascii="Times New Roman" w:hAnsi="Times New Roman" w:cs="Times New Roman"/>
          <w:sz w:val="28"/>
          <w:szCs w:val="28"/>
        </w:rPr>
        <w:tab/>
      </w:r>
      <w:r w:rsidR="004B60B9">
        <w:rPr>
          <w:rFonts w:ascii="Times New Roman" w:hAnsi="Times New Roman" w:cs="Times New Roman"/>
          <w:sz w:val="28"/>
          <w:szCs w:val="28"/>
        </w:rPr>
        <w:tab/>
      </w:r>
      <w:r w:rsidR="004B60B9">
        <w:rPr>
          <w:rFonts w:ascii="Times New Roman" w:hAnsi="Times New Roman" w:cs="Times New Roman"/>
          <w:sz w:val="28"/>
          <w:szCs w:val="28"/>
        </w:rPr>
        <w:tab/>
      </w:r>
      <w:r w:rsidR="004B60B9">
        <w:rPr>
          <w:rFonts w:ascii="Times New Roman" w:hAnsi="Times New Roman" w:cs="Times New Roman"/>
          <w:sz w:val="28"/>
          <w:szCs w:val="28"/>
        </w:rPr>
        <w:tab/>
        <w:t xml:space="preserve">              16</w:t>
      </w:r>
      <w:r w:rsidR="00E500B8">
        <w:rPr>
          <w:rFonts w:ascii="Times New Roman" w:hAnsi="Times New Roman" w:cs="Times New Roman"/>
          <w:sz w:val="28"/>
          <w:szCs w:val="28"/>
        </w:rPr>
        <w:t xml:space="preserve"> июня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</w:t>
      </w:r>
      <w:r w:rsidR="0052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600406" w:rsidRPr="007C5F72" w:rsidRDefault="00600406" w:rsidP="00D5309E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В.В. Покусаев</w:t>
      </w:r>
      <w:bookmarkStart w:id="0" w:name="_GoBack"/>
      <w:bookmarkEnd w:id="0"/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Pr="006B206D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762437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60040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ED1DCE" w:rsidRPr="00C17E47" w:rsidRDefault="00024132" w:rsidP="00E3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EE351C" w:rsidRPr="006B206D">
        <w:rPr>
          <w:rFonts w:ascii="Times New Roman" w:hAnsi="Times New Roman" w:cs="Times New Roman"/>
          <w:sz w:val="28"/>
          <w:szCs w:val="28"/>
        </w:rPr>
        <w:t>:</w:t>
      </w:r>
      <w:r w:rsidR="00762437">
        <w:rPr>
          <w:rFonts w:ascii="Times New Roman" w:hAnsi="Times New Roman" w:cs="Times New Roman"/>
          <w:sz w:val="28"/>
          <w:szCs w:val="28"/>
        </w:rPr>
        <w:t xml:space="preserve"> </w:t>
      </w:r>
      <w:r w:rsidR="00E30208">
        <w:rPr>
          <w:rFonts w:ascii="Times New Roman" w:hAnsi="Times New Roman" w:cs="Times New Roman"/>
          <w:sz w:val="28"/>
          <w:szCs w:val="28"/>
        </w:rPr>
        <w:t>г</w:t>
      </w:r>
      <w:r w:rsidR="004F5CEF" w:rsidRPr="006B206D">
        <w:rPr>
          <w:rFonts w:ascii="Times New Roman" w:hAnsi="Times New Roman" w:cs="Times New Roman"/>
          <w:sz w:val="28"/>
          <w:szCs w:val="28"/>
        </w:rPr>
        <w:t>лавного</w:t>
      </w:r>
      <w:r w:rsidRPr="006B206D">
        <w:rPr>
          <w:rFonts w:ascii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hAnsi="Times New Roman" w:cs="Times New Roman"/>
          <w:sz w:val="28"/>
          <w:szCs w:val="28"/>
        </w:rPr>
        <w:t>врача БУЗ ВО «Кантемировская РБ» З.П. Емельяненко</w:t>
      </w:r>
      <w:r w:rsidR="00091210" w:rsidRPr="006B206D">
        <w:rPr>
          <w:rFonts w:ascii="Times New Roman" w:hAnsi="Times New Roman" w:cs="Times New Roman"/>
          <w:sz w:val="28"/>
          <w:szCs w:val="28"/>
        </w:rPr>
        <w:t>,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6B206D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6B206D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600406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6B206D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>, Подго</w:t>
      </w:r>
      <w:r w:rsidR="001065A8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C17E47">
        <w:rPr>
          <w:rFonts w:ascii="Times New Roman" w:hAnsi="Times New Roman" w:cs="Times New Roman"/>
          <w:sz w:val="28"/>
          <w:szCs w:val="28"/>
        </w:rPr>
        <w:t>.</w:t>
      </w:r>
    </w:p>
    <w:p w:rsidR="00600406" w:rsidRDefault="008F77A4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4BE7">
        <w:rPr>
          <w:sz w:val="28"/>
          <w:szCs w:val="28"/>
        </w:rPr>
        <w:t>2.</w:t>
      </w:r>
      <w:r w:rsidR="003442BB">
        <w:rPr>
          <w:sz w:val="28"/>
          <w:szCs w:val="28"/>
        </w:rPr>
        <w:t xml:space="preserve"> </w:t>
      </w:r>
      <w:r w:rsidR="00600406">
        <w:rPr>
          <w:sz w:val="28"/>
          <w:szCs w:val="28"/>
        </w:rPr>
        <w:t>МКУ «Отдел культуры»</w:t>
      </w:r>
      <w:r w:rsidR="00D1575B">
        <w:rPr>
          <w:sz w:val="28"/>
          <w:szCs w:val="28"/>
        </w:rPr>
        <w:t xml:space="preserve"> (</w:t>
      </w:r>
      <w:r w:rsidR="00600406">
        <w:rPr>
          <w:sz w:val="28"/>
          <w:szCs w:val="28"/>
        </w:rPr>
        <w:t>Н.В. Воробьева</w:t>
      </w:r>
      <w:r w:rsidR="00D1575B">
        <w:rPr>
          <w:sz w:val="28"/>
          <w:szCs w:val="28"/>
        </w:rPr>
        <w:t>)</w:t>
      </w:r>
      <w:r w:rsidR="00600406">
        <w:rPr>
          <w:sz w:val="28"/>
          <w:szCs w:val="28"/>
        </w:rPr>
        <w:t>, МКУ «Отдел физической культуры и спорта»</w:t>
      </w:r>
      <w:r w:rsidR="00D1575B">
        <w:rPr>
          <w:sz w:val="28"/>
          <w:szCs w:val="28"/>
        </w:rPr>
        <w:t xml:space="preserve"> (Иващенко А.А.)</w:t>
      </w:r>
      <w:r w:rsidR="00E76B9B">
        <w:rPr>
          <w:sz w:val="28"/>
          <w:szCs w:val="28"/>
        </w:rPr>
        <w:t>,</w:t>
      </w:r>
      <w:r w:rsidR="00E76B9B" w:rsidRPr="00E76B9B">
        <w:rPr>
          <w:sz w:val="28"/>
          <w:szCs w:val="28"/>
        </w:rPr>
        <w:t xml:space="preserve"> </w:t>
      </w:r>
      <w:r w:rsidR="00E76B9B">
        <w:rPr>
          <w:sz w:val="28"/>
          <w:szCs w:val="28"/>
        </w:rPr>
        <w:t>главы поселений</w:t>
      </w:r>
      <w:r w:rsidR="00600406">
        <w:rPr>
          <w:sz w:val="28"/>
          <w:szCs w:val="28"/>
        </w:rPr>
        <w:t xml:space="preserve"> отменить</w:t>
      </w:r>
      <w:r w:rsidR="00600406" w:rsidRPr="00600406">
        <w:rPr>
          <w:sz w:val="28"/>
          <w:szCs w:val="28"/>
        </w:rPr>
        <w:t xml:space="preserve"> </w:t>
      </w:r>
      <w:r w:rsidR="00600406">
        <w:rPr>
          <w:sz w:val="28"/>
          <w:szCs w:val="28"/>
        </w:rPr>
        <w:t>на территории района проведение всех массовых зрелищно-развлекательных</w:t>
      </w:r>
      <w:r w:rsidR="00DB47DA">
        <w:rPr>
          <w:sz w:val="28"/>
          <w:szCs w:val="28"/>
        </w:rPr>
        <w:t xml:space="preserve"> мероприятий, запланированных на июнь-июль 2021 года, в т</w:t>
      </w:r>
      <w:r w:rsidR="00D1575B">
        <w:rPr>
          <w:sz w:val="28"/>
          <w:szCs w:val="28"/>
        </w:rPr>
        <w:t>ом числе указанных в пунктах 1-45</w:t>
      </w:r>
      <w:r w:rsidR="00DB47DA">
        <w:rPr>
          <w:sz w:val="28"/>
          <w:szCs w:val="28"/>
        </w:rPr>
        <w:t xml:space="preserve"> перечня, утвержденного п.2 решения</w:t>
      </w:r>
      <w:r w:rsidR="00DB47DA" w:rsidRPr="00DB47DA">
        <w:rPr>
          <w:sz w:val="28"/>
          <w:szCs w:val="28"/>
        </w:rPr>
        <w:t xml:space="preserve"> </w:t>
      </w:r>
      <w:r w:rsidR="00DB47DA">
        <w:rPr>
          <w:sz w:val="28"/>
          <w:szCs w:val="28"/>
        </w:rPr>
        <w:t xml:space="preserve">Оперативным штабом Кантемировского муниципального района. </w:t>
      </w:r>
    </w:p>
    <w:p w:rsidR="009C624A" w:rsidRDefault="00DB47DA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3. Администрации Кантемировского муниципального района, главам поселений, МКУ «Отдел культуры»</w:t>
      </w:r>
      <w:r w:rsidR="00E76B9B">
        <w:rPr>
          <w:sz w:val="28"/>
          <w:szCs w:val="28"/>
        </w:rPr>
        <w:t xml:space="preserve"> (Воробьева Н.В.)</w:t>
      </w:r>
      <w:r>
        <w:rPr>
          <w:sz w:val="28"/>
          <w:szCs w:val="28"/>
        </w:rPr>
        <w:t xml:space="preserve">, </w:t>
      </w:r>
      <w:r w:rsidR="00E76B9B">
        <w:rPr>
          <w:sz w:val="28"/>
          <w:szCs w:val="28"/>
        </w:rPr>
        <w:t>отдел по образованию администрации (</w:t>
      </w:r>
      <w:proofErr w:type="spellStart"/>
      <w:r w:rsidR="00E76B9B">
        <w:rPr>
          <w:sz w:val="28"/>
          <w:szCs w:val="28"/>
        </w:rPr>
        <w:t>Горбанев</w:t>
      </w:r>
      <w:proofErr w:type="spellEnd"/>
      <w:r w:rsidR="00E76B9B">
        <w:rPr>
          <w:sz w:val="28"/>
          <w:szCs w:val="28"/>
        </w:rPr>
        <w:t xml:space="preserve"> Ю.В.), отдел по экономике и управлению имуществом администрации (Украинский Е.М.), МКУ «Отдел физической культуры и спорта» (Иващенко </w:t>
      </w:r>
      <w:r w:rsidR="00D1575B">
        <w:rPr>
          <w:sz w:val="28"/>
          <w:szCs w:val="28"/>
        </w:rPr>
        <w:t>А.А</w:t>
      </w:r>
      <w:r w:rsidR="00E76B9B">
        <w:rPr>
          <w:sz w:val="28"/>
          <w:szCs w:val="28"/>
        </w:rPr>
        <w:t>), отдел архитектуры и градостроительства администрации (</w:t>
      </w:r>
      <w:proofErr w:type="spellStart"/>
      <w:r w:rsidR="00E76B9B">
        <w:rPr>
          <w:sz w:val="28"/>
          <w:szCs w:val="28"/>
        </w:rPr>
        <w:t>Жегульский</w:t>
      </w:r>
      <w:proofErr w:type="spellEnd"/>
      <w:r w:rsidR="00E76B9B">
        <w:rPr>
          <w:sz w:val="28"/>
          <w:szCs w:val="28"/>
        </w:rPr>
        <w:t xml:space="preserve"> А.В.), отдел финансов администрации (</w:t>
      </w:r>
      <w:proofErr w:type="spellStart"/>
      <w:r w:rsidR="00E76B9B">
        <w:rPr>
          <w:sz w:val="28"/>
          <w:szCs w:val="28"/>
        </w:rPr>
        <w:t>Теплинская</w:t>
      </w:r>
      <w:proofErr w:type="spellEnd"/>
      <w:r w:rsidR="00E76B9B">
        <w:rPr>
          <w:sz w:val="28"/>
          <w:szCs w:val="28"/>
        </w:rPr>
        <w:t xml:space="preserve"> Е.В.), отдел развития сельских территорий администрации (</w:t>
      </w:r>
      <w:proofErr w:type="spellStart"/>
      <w:r w:rsidR="00E76B9B">
        <w:rPr>
          <w:sz w:val="28"/>
          <w:szCs w:val="28"/>
        </w:rPr>
        <w:t>Прищепин</w:t>
      </w:r>
      <w:proofErr w:type="spellEnd"/>
      <w:r w:rsidR="00E76B9B">
        <w:rPr>
          <w:sz w:val="28"/>
          <w:szCs w:val="28"/>
        </w:rPr>
        <w:t xml:space="preserve"> А.А.) </w:t>
      </w:r>
    </w:p>
    <w:p w:rsidR="009C624A" w:rsidRDefault="00D1575B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624A">
        <w:rPr>
          <w:sz w:val="28"/>
          <w:szCs w:val="28"/>
        </w:rPr>
        <w:t xml:space="preserve">3.1. Обеспечить контроль за проведением ограничительных и дезинфекционных мероприятий в местах массового пребывания населения </w:t>
      </w:r>
      <w:r w:rsidR="009C624A">
        <w:rPr>
          <w:sz w:val="28"/>
          <w:szCs w:val="28"/>
        </w:rPr>
        <w:lastRenderedPageBreak/>
        <w:t xml:space="preserve">(ярмарки, скверы, детские площадки, остановочные павильоны) и в многоквартирных жилых домах.       </w:t>
      </w:r>
    </w:p>
    <w:p w:rsidR="00F97B29" w:rsidRDefault="00D1575B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624A">
        <w:rPr>
          <w:sz w:val="28"/>
          <w:szCs w:val="28"/>
        </w:rPr>
        <w:t>3.2. У</w:t>
      </w:r>
      <w:r w:rsidR="00E76B9B">
        <w:rPr>
          <w:sz w:val="28"/>
          <w:szCs w:val="28"/>
        </w:rPr>
        <w:t>жесточить контроль за соблюдением профилактических и противоэпидемических мероприятий н</w:t>
      </w:r>
      <w:r w:rsidR="009C624A">
        <w:rPr>
          <w:sz w:val="28"/>
          <w:szCs w:val="28"/>
        </w:rPr>
        <w:t>а подведомственных организациях, у</w:t>
      </w:r>
      <w:r w:rsidR="00E76B9B">
        <w:rPr>
          <w:sz w:val="28"/>
          <w:szCs w:val="28"/>
        </w:rPr>
        <w:t>чреждениях, промышленных и сельскохозяйствен</w:t>
      </w:r>
      <w:r w:rsidR="009C624A">
        <w:rPr>
          <w:sz w:val="28"/>
          <w:szCs w:val="28"/>
        </w:rPr>
        <w:t>ных предприятиях, в том числе с целью недопущения проведения массовых мероприятий в коллективах.</w:t>
      </w:r>
      <w:r w:rsidR="00E76B9B">
        <w:rPr>
          <w:sz w:val="28"/>
          <w:szCs w:val="28"/>
        </w:rPr>
        <w:t xml:space="preserve"> </w:t>
      </w:r>
    </w:p>
    <w:p w:rsidR="000B1DE5" w:rsidRDefault="00F75622" w:rsidP="00D1575B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3AFC">
        <w:rPr>
          <w:sz w:val="28"/>
          <w:szCs w:val="28"/>
        </w:rPr>
        <w:t xml:space="preserve">4. </w:t>
      </w:r>
      <w:r w:rsidR="009C624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ю</w:t>
      </w:r>
      <w:r w:rsidR="00BC19DD">
        <w:rPr>
          <w:sz w:val="28"/>
          <w:szCs w:val="28"/>
        </w:rPr>
        <w:t>ридическим лицам, индивидуальн</w:t>
      </w:r>
      <w:r w:rsidR="00137378">
        <w:rPr>
          <w:sz w:val="28"/>
          <w:szCs w:val="28"/>
        </w:rPr>
        <w:t>ым предпринимателям (</w:t>
      </w:r>
      <w:proofErr w:type="spellStart"/>
      <w:r w:rsidR="00137378">
        <w:rPr>
          <w:sz w:val="28"/>
          <w:szCs w:val="28"/>
        </w:rPr>
        <w:t>РайПТК</w:t>
      </w:r>
      <w:proofErr w:type="spellEnd"/>
      <w:r w:rsidR="00137378">
        <w:rPr>
          <w:sz w:val="28"/>
          <w:szCs w:val="28"/>
        </w:rPr>
        <w:t xml:space="preserve"> Полунин Н.А., МУП «Кантемировское ПАП» Кривошеев А.Ю.), </w:t>
      </w:r>
      <w:r w:rsidR="00BC19DD">
        <w:rPr>
          <w:sz w:val="28"/>
          <w:szCs w:val="28"/>
        </w:rPr>
        <w:t xml:space="preserve">осуществляющим деятельность в местах скопления людей (в том числе в объектах общественного питания и торговли, в местах проведения досуговых мероприятий) и перевозки </w:t>
      </w:r>
      <w:r w:rsidR="00137378">
        <w:rPr>
          <w:sz w:val="28"/>
          <w:szCs w:val="28"/>
        </w:rPr>
        <w:t>железнодорожным, автомобильным, городским транспортом усилить проведение мероприятий по дезинфекции контактных поверхностей и инвентаря.</w:t>
      </w:r>
      <w:r w:rsidR="00F97B29">
        <w:rPr>
          <w:sz w:val="28"/>
          <w:szCs w:val="28"/>
        </w:rPr>
        <w:t xml:space="preserve"> </w:t>
      </w:r>
    </w:p>
    <w:p w:rsidR="00D92D0B" w:rsidRDefault="000B1DE5" w:rsidP="00F75622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22">
        <w:rPr>
          <w:sz w:val="28"/>
          <w:szCs w:val="28"/>
        </w:rPr>
        <w:t xml:space="preserve">         5. </w:t>
      </w:r>
      <w:r w:rsidR="00D1575B">
        <w:rPr>
          <w:sz w:val="28"/>
          <w:szCs w:val="28"/>
        </w:rPr>
        <w:t xml:space="preserve"> </w:t>
      </w:r>
      <w:r w:rsidR="00F75622">
        <w:rPr>
          <w:sz w:val="28"/>
          <w:szCs w:val="28"/>
        </w:rPr>
        <w:t>Приостановить прием граждан в очном формате.</w:t>
      </w:r>
    </w:p>
    <w:p w:rsidR="001E17B8" w:rsidRDefault="000B1DE5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D1575B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>
        <w:rPr>
          <w:sz w:val="28"/>
          <w:szCs w:val="28"/>
        </w:rPr>
        <w:t xml:space="preserve">, </w:t>
      </w:r>
      <w:r w:rsidR="00F8125A">
        <w:rPr>
          <w:sz w:val="28"/>
          <w:szCs w:val="28"/>
        </w:rPr>
        <w:t>совместно с ор</w:t>
      </w:r>
      <w:r w:rsidR="00BC19DD">
        <w:rPr>
          <w:sz w:val="28"/>
          <w:szCs w:val="28"/>
        </w:rPr>
        <w:t>ганами внутренних дел продолжить работу по проведению рейдовых мероприятий с целю контроля</w:t>
      </w:r>
      <w:r w:rsidR="00F8125A">
        <w:rPr>
          <w:sz w:val="28"/>
          <w:szCs w:val="28"/>
        </w:rPr>
        <w:t xml:space="preserve"> за </w:t>
      </w:r>
      <w:r w:rsidR="001E17B8">
        <w:rPr>
          <w:sz w:val="28"/>
          <w:szCs w:val="28"/>
        </w:rPr>
        <w:t>соблюдение</w:t>
      </w:r>
      <w:r w:rsidR="00F8125A">
        <w:rPr>
          <w:sz w:val="28"/>
          <w:szCs w:val="28"/>
        </w:rPr>
        <w:t>м</w:t>
      </w:r>
      <w:r w:rsidR="00BC19DD">
        <w:rPr>
          <w:sz w:val="28"/>
          <w:szCs w:val="28"/>
        </w:rPr>
        <w:t xml:space="preserve"> гражданами и субъектами предпринимательской деятельности ограничений, установленных</w:t>
      </w:r>
      <w:r w:rsidR="0092218A">
        <w:rPr>
          <w:sz w:val="28"/>
          <w:szCs w:val="28"/>
        </w:rPr>
        <w:t xml:space="preserve"> указом губернатора Воронежской области о</w:t>
      </w:r>
      <w:r w:rsidR="00BC19DD">
        <w:rPr>
          <w:sz w:val="28"/>
          <w:szCs w:val="28"/>
        </w:rPr>
        <w:t>т 13.05.2020 184-у</w:t>
      </w:r>
      <w:r w:rsidR="0092218A">
        <w:rPr>
          <w:sz w:val="28"/>
          <w:szCs w:val="28"/>
        </w:rPr>
        <w:t>.</w:t>
      </w:r>
    </w:p>
    <w:p w:rsidR="001A2DB3" w:rsidRDefault="000B1DE5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D154A"/>
    <w:rsid w:val="000E4C60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35114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3041"/>
    <w:rsid w:val="00455ADE"/>
    <w:rsid w:val="004567AA"/>
    <w:rsid w:val="0045795E"/>
    <w:rsid w:val="004601AA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5C84"/>
    <w:rsid w:val="004C6955"/>
    <w:rsid w:val="004D090F"/>
    <w:rsid w:val="004E039D"/>
    <w:rsid w:val="004E401B"/>
    <w:rsid w:val="004E4CC4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1F8F"/>
    <w:rsid w:val="006C68DD"/>
    <w:rsid w:val="006D37CC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62437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1B1D"/>
    <w:rsid w:val="007933F8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4225"/>
    <w:rsid w:val="0088798F"/>
    <w:rsid w:val="008902C4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6606"/>
    <w:rsid w:val="0090763E"/>
    <w:rsid w:val="00912088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6CB1"/>
    <w:rsid w:val="00AE107B"/>
    <w:rsid w:val="00AE6651"/>
    <w:rsid w:val="00AF0767"/>
    <w:rsid w:val="00AF2CC0"/>
    <w:rsid w:val="00AF7BC1"/>
    <w:rsid w:val="00B03E62"/>
    <w:rsid w:val="00B1184E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54CC"/>
    <w:rsid w:val="00C33731"/>
    <w:rsid w:val="00C4150E"/>
    <w:rsid w:val="00C61A3E"/>
    <w:rsid w:val="00C6613A"/>
    <w:rsid w:val="00C6624F"/>
    <w:rsid w:val="00C665CA"/>
    <w:rsid w:val="00C67155"/>
    <w:rsid w:val="00C71F45"/>
    <w:rsid w:val="00C75508"/>
    <w:rsid w:val="00C93715"/>
    <w:rsid w:val="00CA1BA2"/>
    <w:rsid w:val="00CA4981"/>
    <w:rsid w:val="00CA4C8F"/>
    <w:rsid w:val="00CA4DFF"/>
    <w:rsid w:val="00CA5D08"/>
    <w:rsid w:val="00CB14C2"/>
    <w:rsid w:val="00CB2574"/>
    <w:rsid w:val="00CB479C"/>
    <w:rsid w:val="00CC5CF5"/>
    <w:rsid w:val="00CD25E4"/>
    <w:rsid w:val="00CD53E3"/>
    <w:rsid w:val="00CD73EC"/>
    <w:rsid w:val="00CD7729"/>
    <w:rsid w:val="00CE1DAC"/>
    <w:rsid w:val="00CE32C6"/>
    <w:rsid w:val="00CE75B9"/>
    <w:rsid w:val="00CF3D29"/>
    <w:rsid w:val="00CF6878"/>
    <w:rsid w:val="00D05C88"/>
    <w:rsid w:val="00D14FCE"/>
    <w:rsid w:val="00D1575B"/>
    <w:rsid w:val="00D15A4D"/>
    <w:rsid w:val="00D1678B"/>
    <w:rsid w:val="00D16F01"/>
    <w:rsid w:val="00D36C18"/>
    <w:rsid w:val="00D4081A"/>
    <w:rsid w:val="00D51DF5"/>
    <w:rsid w:val="00D5309E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92D0B"/>
    <w:rsid w:val="00DA1C71"/>
    <w:rsid w:val="00DA2D5E"/>
    <w:rsid w:val="00DA486D"/>
    <w:rsid w:val="00DB179E"/>
    <w:rsid w:val="00DB1A77"/>
    <w:rsid w:val="00DB47DA"/>
    <w:rsid w:val="00DC380B"/>
    <w:rsid w:val="00DC445F"/>
    <w:rsid w:val="00DC7BE3"/>
    <w:rsid w:val="00DD2425"/>
    <w:rsid w:val="00DD4B39"/>
    <w:rsid w:val="00DD4F82"/>
    <w:rsid w:val="00DD6EB4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448D0"/>
    <w:rsid w:val="00E500B8"/>
    <w:rsid w:val="00E53D34"/>
    <w:rsid w:val="00E54EDF"/>
    <w:rsid w:val="00E56DE8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622"/>
    <w:rsid w:val="00F75CA6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0FA3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E0BC-2212-44B2-88B8-54715A9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40</cp:revision>
  <cp:lastPrinted>2021-06-15T12:10:00Z</cp:lastPrinted>
  <dcterms:created xsi:type="dcterms:W3CDTF">2020-09-09T10:13:00Z</dcterms:created>
  <dcterms:modified xsi:type="dcterms:W3CDTF">2021-10-15T11:56:00Z</dcterms:modified>
</cp:coreProperties>
</file>