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Default="004B3D0C" w:rsidP="004B3D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 народных депутатов</w:t>
      </w:r>
    </w:p>
    <w:p w:rsidR="004B3D0C" w:rsidRDefault="004B3D0C" w:rsidP="004B3D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4B3D0C" w:rsidRDefault="004B3D0C" w:rsidP="004B3D0C">
      <w:pPr>
        <w:jc w:val="center"/>
        <w:rPr>
          <w:b/>
          <w:bCs/>
          <w:i/>
          <w:iCs/>
          <w:sz w:val="28"/>
          <w:u w:val="single"/>
        </w:rPr>
      </w:pPr>
    </w:p>
    <w:p w:rsidR="004B3D0C" w:rsidRDefault="004B3D0C" w:rsidP="004B3D0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B3D0C" w:rsidRDefault="004B3D0C" w:rsidP="004B3D0C">
      <w:pPr>
        <w:jc w:val="center"/>
        <w:rPr>
          <w:b/>
          <w:bCs/>
          <w:sz w:val="16"/>
        </w:rPr>
      </w:pPr>
    </w:p>
    <w:p w:rsidR="004B3D0C" w:rsidRDefault="004B3D0C" w:rsidP="004B3D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народных депутатов</w:t>
      </w:r>
    </w:p>
    <w:p w:rsidR="004B3D0C" w:rsidRDefault="004B3D0C" w:rsidP="004B3D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4B3D0C" w:rsidRDefault="004B3D0C" w:rsidP="004B3D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Воронежской области</w:t>
      </w:r>
    </w:p>
    <w:p w:rsidR="004B3D0C" w:rsidRDefault="004B3D0C" w:rsidP="004B3D0C">
      <w:pPr>
        <w:jc w:val="center"/>
        <w:rPr>
          <w:b/>
          <w:bCs/>
          <w:i/>
          <w:iCs/>
          <w:sz w:val="28"/>
          <w:u w:val="single"/>
        </w:rPr>
      </w:pPr>
    </w:p>
    <w:p w:rsidR="004B3D0C" w:rsidRDefault="004B3D0C" w:rsidP="004B3D0C">
      <w:pPr>
        <w:rPr>
          <w:sz w:val="16"/>
        </w:rPr>
      </w:pPr>
    </w:p>
    <w:p w:rsidR="004B3D0C" w:rsidRDefault="004B3D0C" w:rsidP="004B3D0C">
      <w:pPr>
        <w:rPr>
          <w:sz w:val="28"/>
        </w:rPr>
      </w:pPr>
      <w:r>
        <w:rPr>
          <w:sz w:val="28"/>
          <w:u w:val="single"/>
        </w:rPr>
        <w:t xml:space="preserve">№  </w:t>
      </w:r>
      <w:r>
        <w:rPr>
          <w:sz w:val="28"/>
        </w:rPr>
        <w:t>146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от    23.10. 2009 года </w:t>
      </w:r>
    </w:p>
    <w:p w:rsidR="004B3D0C" w:rsidRDefault="004B3D0C" w:rsidP="004B3D0C"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</w:p>
    <w:p w:rsidR="004B3D0C" w:rsidRDefault="004B3D0C" w:rsidP="004B3D0C">
      <w:pPr>
        <w:rPr>
          <w:sz w:val="28"/>
        </w:rPr>
      </w:pPr>
    </w:p>
    <w:p w:rsidR="004B3D0C" w:rsidRDefault="004B3D0C" w:rsidP="004B3D0C"/>
    <w:p w:rsidR="004B3D0C" w:rsidRDefault="004B3D0C" w:rsidP="004B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</w:t>
      </w:r>
    </w:p>
    <w:p w:rsidR="004B3D0C" w:rsidRDefault="004B3D0C" w:rsidP="004B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ведении Реестра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4B3D0C" w:rsidRDefault="004B3D0C" w:rsidP="004B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proofErr w:type="gramStart"/>
      <w:r>
        <w:rPr>
          <w:b/>
          <w:sz w:val="28"/>
          <w:szCs w:val="28"/>
        </w:rPr>
        <w:t>Кантемировского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</w:t>
      </w:r>
      <w:proofErr w:type="spellEnd"/>
      <w:r>
        <w:rPr>
          <w:b/>
          <w:sz w:val="28"/>
          <w:szCs w:val="28"/>
        </w:rPr>
        <w:t>-</w:t>
      </w:r>
    </w:p>
    <w:p w:rsidR="004B3D0C" w:rsidRDefault="004B3D0C" w:rsidP="004B3D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ципального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Воронежской</w:t>
      </w:r>
      <w:proofErr w:type="gramEnd"/>
    </w:p>
    <w:p w:rsidR="004B3D0C" w:rsidRDefault="004B3D0C" w:rsidP="004B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4B3D0C" w:rsidRDefault="004B3D0C" w:rsidP="004B3D0C"/>
    <w:p w:rsidR="004B3D0C" w:rsidRDefault="004B3D0C" w:rsidP="004B3D0C"/>
    <w:p w:rsidR="004B3D0C" w:rsidRDefault="004B3D0C" w:rsidP="004B3D0C">
      <w:pPr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Федерации, Совет народных депутатов Кантемировского муниципального района Воронежской области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B3D0C" w:rsidRDefault="004B3D0C" w:rsidP="004B3D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Утвердить Положение о порядке ведения Реестра муниципальных служащих Кантемировского муниципального района Воронежской области согласно приложению.</w:t>
      </w:r>
    </w:p>
    <w:p w:rsidR="004B3D0C" w:rsidRDefault="004B3D0C" w:rsidP="004B3D0C">
      <w:pPr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 настоящее решение в информационном бюллетене «Формула власти».</w:t>
      </w:r>
    </w:p>
    <w:p w:rsidR="004B3D0C" w:rsidRDefault="004B3D0C" w:rsidP="004B3D0C">
      <w:pPr>
        <w:rPr>
          <w:sz w:val="28"/>
          <w:szCs w:val="28"/>
        </w:rPr>
      </w:pPr>
      <w:r>
        <w:rPr>
          <w:sz w:val="28"/>
          <w:szCs w:val="28"/>
        </w:rPr>
        <w:t xml:space="preserve">    3. Решение вступает со дня его опубликования.</w:t>
      </w:r>
    </w:p>
    <w:p w:rsidR="004B3D0C" w:rsidRDefault="004B3D0C" w:rsidP="004B3D0C">
      <w:pPr>
        <w:rPr>
          <w:sz w:val="28"/>
          <w:szCs w:val="28"/>
        </w:rPr>
      </w:pPr>
    </w:p>
    <w:p w:rsidR="004B3D0C" w:rsidRDefault="004B3D0C" w:rsidP="004B3D0C"/>
    <w:p w:rsidR="004B3D0C" w:rsidRDefault="004B3D0C" w:rsidP="004B3D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Кантемировского</w:t>
      </w:r>
      <w:proofErr w:type="gramEnd"/>
    </w:p>
    <w:p w:rsidR="004B3D0C" w:rsidRDefault="004B3D0C" w:rsidP="004B3D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proofErr w:type="spellStart"/>
      <w:r>
        <w:rPr>
          <w:sz w:val="28"/>
          <w:szCs w:val="28"/>
        </w:rPr>
        <w:t>В.Н.Хатнянский</w:t>
      </w:r>
      <w:proofErr w:type="spellEnd"/>
    </w:p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/>
    <w:p w:rsidR="004B3D0C" w:rsidRDefault="004B3D0C" w:rsidP="004B3D0C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 решению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lastRenderedPageBreak/>
        <w:t>Совета народных депутатов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Кантемировского муниципального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района Воронежской области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от _</w:t>
      </w:r>
      <w:r>
        <w:rPr>
          <w:u w:val="single"/>
        </w:rPr>
        <w:t>23.10.2009г.</w:t>
      </w:r>
      <w:r>
        <w:t>__ N _</w:t>
      </w:r>
      <w:r>
        <w:rPr>
          <w:u w:val="single"/>
        </w:rPr>
        <w:t>146</w:t>
      </w:r>
      <w:r>
        <w:t>_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Title"/>
        <w:widowControl/>
        <w:jc w:val="center"/>
      </w:pPr>
      <w:r>
        <w:t>ПОЛОЖЕНИЕ</w:t>
      </w:r>
    </w:p>
    <w:p w:rsidR="004B3D0C" w:rsidRDefault="004B3D0C" w:rsidP="004B3D0C">
      <w:pPr>
        <w:pStyle w:val="ConsPlusTitle"/>
        <w:widowControl/>
        <w:jc w:val="center"/>
      </w:pPr>
      <w:r>
        <w:t>О ПОРЯДКЕ ВЕДЕНИЯ РЕЕСТРА МУНИЦИПАЛЬНЫХ СЛУЖАЩИХ</w:t>
      </w:r>
    </w:p>
    <w:p w:rsidR="004B3D0C" w:rsidRDefault="004B3D0C" w:rsidP="004B3D0C">
      <w:pPr>
        <w:pStyle w:val="ConsPlusTitle"/>
        <w:widowControl/>
        <w:jc w:val="center"/>
      </w:pPr>
      <w:r>
        <w:t>КАНТЕМИРОВСКОГО МУНИЦИПАЛЬНОГО РАЙОНА ВОРОНЕЖСКОЙ ОБЛАСТИ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>1.1. Настоящее Положение устанавливает порядок формирования и ведения Реестра муниципальных служащих Кантемировского муниципального района Воронежской области (далее по тексту - Реестр).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 xml:space="preserve">1.2. Реестр представляет собой сводный перечень сведений о муниципальных служащих, замещающих должности муниципальной службы в органах местного самоуправления Кантемировского муниципального района Воронежской области: Совете народных депутатов Кантемировского муниципального района, администрации Кантемировского муниципального района (в </w:t>
      </w:r>
      <w:proofErr w:type="spellStart"/>
      <w:r>
        <w:t>т.ч</w:t>
      </w:r>
      <w:proofErr w:type="spellEnd"/>
      <w:r>
        <w:t>. в структурных подразделениях), Ревизионной комиссии Кантемировского муниципального район</w:t>
      </w:r>
      <w:proofErr w:type="gramStart"/>
      <w:r>
        <w:t>а(</w:t>
      </w:r>
      <w:proofErr w:type="gramEnd"/>
      <w:r>
        <w:t>далее по тексту - органы местного самоуправления).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1.3. Реестр является документом, удостоверяющим наличие должностей муниципальной службы в органах местного самоуправления Кантемировского муниципального района и фактическое прохождение муниципальной службы лицами, замещающими (замещавшими) эти должности.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1.4. Сведения, включаемые в Реестр, формируются кадровой службой (специалистами по работе с кадрами) органов местного самоуправления, перечисленных в п. 1.2 настоящего Положения.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1.5. Координация деятельности кадровых служб по формированию сведений, включаемых в Реестр, формирование и ведение Реестра возлагается на организационный отдел администрации Кантемировского муниципального района.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1.6. Совокупность сведений, внесенных в Реестр, относится к информационным ресурсам Кантемировского муниципального района ограниченного распространения и является конфиденциальной.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center"/>
        <w:outlineLvl w:val="1"/>
      </w:pPr>
      <w:r>
        <w:t>2. Порядок ведения Реестра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>2.1. Реестр состоит из следующих разделов: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муниципальные должности органов местного самоуправления Кантемировского муниципального района;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муниципальные служащие, замещающие муниципальные должности муниципальной службы;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архив Реестра.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2.1.1. В раздел Реестра "Муниципальные должности органов местного самоуправления Кантемировского муниципального района" включаются сведения: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дата и номер приказа (распоряжения) об утверждении штатного расписания органа местного самоуправления или внесения изменений в него;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наименование структурных подразделений органа местного самоуправления;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перечень муниципальных должностей органа местного самоуправления с указанием количества должностей и наличия вакансий по должностям.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2.1.2. В раздел Реестра "Муниципальные служащие, замещающие должности муниципальной службы" включаются сведения по состоянию на 1 января текущего года: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фамилия, имя, отчество;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пол;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дата рождения;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замещаемая должность (дата назначения на должность, структурное подразделение);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образование (дата окончания, номер диплома, наименование учебного заведения, специальность, квалификация);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повышение квалификации (год, учебное заведение);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переподготовка (год, учебное заведение, специальность, курс);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ученая степень;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стаж муниципальной службы;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общий трудовой стаж;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наличие государственных наград Российской Федерации;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lastRenderedPageBreak/>
        <w:t>- данные об аттестации (дата проведения последней аттестации, оценка по результатам аттестации);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классный чин, дата его присвоения, реквизиты документа о его присвоении;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данные о включении в резерв кадров;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телефон рабочий и домашний;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- домашний адрес.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2.2. Заполнение Реестра осуществляется на основании штатных расписаний органов местного самоуправления и сведений по прилагаемым формам (приложения 1, 2, 3).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 xml:space="preserve">2.3. </w:t>
      </w:r>
      <w:proofErr w:type="gramStart"/>
      <w: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4B3D0C" w:rsidRDefault="004B3D0C" w:rsidP="004B3D0C">
      <w:pPr>
        <w:pStyle w:val="ConsPlusNormal"/>
        <w:widowControl/>
        <w:ind w:firstLine="540"/>
        <w:jc w:val="both"/>
      </w:pPr>
      <w:r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2.5. Сведения о муниципальном служащем, уволенном с муниципальной службы, исключаются из раздела "Муниципальные служащие, замещающие должности муниципальной службы" в день увольнения и хранятся в архиве Реестра.</w:t>
      </w:r>
    </w:p>
    <w:p w:rsidR="004B3D0C" w:rsidRDefault="004B3D0C" w:rsidP="004B3D0C">
      <w:pPr>
        <w:pStyle w:val="ConsPlusNormal"/>
        <w:widowControl/>
        <w:ind w:firstLine="540"/>
        <w:jc w:val="both"/>
      </w:pPr>
      <w:proofErr w:type="gramStart"/>
      <w: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сведения о муниципальном служащем исключаются из раздела "Муниципальные служащие, замещающие должности муниципальной службы" в день, следующий за днем смерти (гибели) или днем вступления в силу решения суда.</w:t>
      </w:r>
      <w:proofErr w:type="gramEnd"/>
    </w:p>
    <w:p w:rsidR="004B3D0C" w:rsidRDefault="004B3D0C" w:rsidP="004B3D0C">
      <w:pPr>
        <w:pStyle w:val="ConsPlusNormal"/>
        <w:widowControl/>
        <w:ind w:firstLine="540"/>
        <w:jc w:val="both"/>
      </w:pPr>
      <w:r>
        <w:t xml:space="preserve">2.6. </w:t>
      </w:r>
      <w:proofErr w:type="gramStart"/>
      <w:r>
        <w:t>Кадровые службы (специалисты по работе с кадрами) органов местного самоуправления обязаны ежемесячно не позднее 5-го числа месяца, следующего за отчетным, по состоянию на первое число каждого месяца представлять в организационный отдел администрации района сведения о должностях муниципальной службы и вакансиях (приложение 1), о вновь прибывших муниципальных служащих (приложение 2) и сведения об изменениях учетных данных лиц, включенных в Реестр (приложение</w:t>
      </w:r>
      <w:proofErr w:type="gramEnd"/>
      <w:r>
        <w:t xml:space="preserve"> 3).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Указанные сведения представляются на бумажных и электронных носителях, подписываются руководителем органа местного самоуправления и заверяются печатью. В случае отсутствия изменений учетных данных представляется письменная информация об этом, подписанная вышеназванным руководителем и заверенная печатью.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2.7. Реестр один раз в год по состоянию на 1 января составляется на бумажном носителе и утверждается главой Кантемировского муниципального района либо иным должностным лицом, уполномоченным правовым актом главы Кантемировского муниципального района. Утвержденный Реестр хранится в организационном отделе администрации Кантемировского муниципального района в течение 3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2.8. Организационный отдел администрации Кантемировского муниципального района по состоянию на 1 января составляет список муниципальных служащих, исключенных из раздела "Муниципальные служащие, замещающие должности муниципальной службы" Реестра по существующим основаниям, по форме согласно приложению 3 к настоящему Порядку. Список составляется на бумажном носителе, подписывается руководителем и заверяется печатью. Список хранится в организационном отделе в течение 3 лет, затем передается на архивное хранение в установленном порядке.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2.9. Сведения из Реестра могут оформляться в виде выписок и справок. Оформленные в соответствии с действующим законодательством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4B3D0C" w:rsidRDefault="004B3D0C" w:rsidP="004B3D0C">
      <w:pPr>
        <w:pStyle w:val="ConsPlusNormal"/>
        <w:widowControl/>
        <w:ind w:firstLine="540"/>
        <w:jc w:val="both"/>
      </w:pPr>
      <w:r>
        <w:t>2.10.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B3D0C" w:rsidRDefault="004B3D0C" w:rsidP="004B3D0C">
      <w:pPr>
        <w:pStyle w:val="ConsPlusNormal"/>
        <w:widowControl/>
        <w:ind w:firstLine="540"/>
        <w:jc w:val="both"/>
      </w:pPr>
      <w:proofErr w:type="gramStart"/>
      <w:r>
        <w:t>Передача сведений из Реестра третьей стороне осуществляется по письменному разрешению главы Кантемировского муниципального района либо иного должностного лица, уполномоченного правовым актом главы Кантемировского муниципального района,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N 152-ФЗ "О персональных данных" и иными нормативными правовыми актами.</w:t>
      </w:r>
      <w:proofErr w:type="gramEnd"/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center"/>
        <w:outlineLvl w:val="1"/>
      </w:pPr>
      <w:r>
        <w:t>3. Ответственность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 xml:space="preserve">3.1. Руководители органов местного самоуправления и специалисты кадровых служб несут предусмотренную действующим законодательством ответственность за недостоверное или </w:t>
      </w:r>
      <w:r>
        <w:lastRenderedPageBreak/>
        <w:t>несвоевременное представление сведений для формирования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 Положению о порядке ведения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Реестра муниципальных служащих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Кантемировского муниципального района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0"/>
        <w:jc w:val="center"/>
      </w:pPr>
      <w:r>
        <w:t>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 xml:space="preserve">о должностях муниципальной службы и вакансиях </w:t>
      </w:r>
      <w:proofErr w:type="gramStart"/>
      <w:r>
        <w:t>в</w:t>
      </w:r>
      <w:proofErr w:type="gramEnd"/>
    </w:p>
    <w:p w:rsidR="004B3D0C" w:rsidRDefault="004B3D0C" w:rsidP="004B3D0C">
      <w:pPr>
        <w:pStyle w:val="ConsPlusNormal"/>
        <w:widowControl/>
        <w:ind w:firstLine="0"/>
        <w:jc w:val="center"/>
      </w:pPr>
      <w:r>
        <w:t>____________________________________________________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наименование органа, представляющего 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0"/>
        <w:jc w:val="center"/>
      </w:pPr>
      <w:r>
        <w:t>______________ на "____" _______ 200__ г.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860"/>
      </w:tblGrid>
      <w:tr w:rsidR="004B3D0C" w:rsidTr="00F5618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Штатная численность муниципальных   </w:t>
            </w:r>
            <w:r>
              <w:br/>
              <w:t xml:space="preserve">служащих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375"/>
        <w:gridCol w:w="2835"/>
      </w:tblGrid>
      <w:tr w:rsidR="004B3D0C" w:rsidTr="00F56184">
        <w:trPr>
          <w:cantSplit/>
          <w:trHeight w:val="24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Муниципальные должности                                                 </w:t>
            </w:r>
          </w:p>
        </w:tc>
      </w:tr>
      <w:tr w:rsidR="004B3D0C" w:rsidTr="00F56184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Наименование должности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Количество штатных      </w:t>
            </w:r>
            <w:r>
              <w:br/>
              <w:t xml:space="preserve">единиц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Количество вакантных</w:t>
            </w:r>
            <w:r>
              <w:br/>
              <w:t xml:space="preserve">единиц, дата        </w:t>
            </w:r>
            <w:r>
              <w:br/>
              <w:t>образования вакансии</w:t>
            </w: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Итого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>Подпись руководителя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nformat"/>
        <w:widowControl/>
      </w:pPr>
      <w:r>
        <w:t xml:space="preserve">    "__" _______ 200_ г.                                             Печать</w:t>
      </w: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 Положению о порядке ведения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Реестра муниципальных служащих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Кантемировского муниципального района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0"/>
        <w:jc w:val="center"/>
      </w:pPr>
      <w:r>
        <w:t>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о вновь прибывшем муниципальном служащем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____________________________________________________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наименование органа, предоставляющего 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____________________________________________________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3645"/>
      </w:tblGrid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Фамилия, имя, отчество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Пол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Дата рождения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Замещаемая должность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4.1. Дата назначения на должность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4.2. Структурное подразделение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lastRenderedPageBreak/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Образование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5.1. Дата окончания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5.2. Номер диплома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5.3. Наименование учебного заведения,    </w:t>
            </w:r>
            <w:r>
              <w:br/>
              <w:t xml:space="preserve">специальность, квалификация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Повышение квалификации (год, учебное     </w:t>
            </w:r>
            <w:r>
              <w:br/>
              <w:t xml:space="preserve">заведение)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Переподготовка (год, учебное заведение,  </w:t>
            </w:r>
            <w:r>
              <w:br/>
              <w:t xml:space="preserve">специальность)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Ученая степень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Стаж муниципальной службы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Общий стаж работы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Итоги прохождения последней аттестации   </w:t>
            </w:r>
            <w:r>
              <w:br/>
              <w:t xml:space="preserve">(оценка по результатам аттестации, дата  </w:t>
            </w:r>
            <w:r>
              <w:br/>
              <w:t xml:space="preserve">проведения)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Классный чин, дата присвоения, реквизиты </w:t>
            </w:r>
            <w:r>
              <w:br/>
              <w:t xml:space="preserve">документа о присвоении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Телефон рабочий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Телефон домашний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Наличие государственных наград           </w:t>
            </w:r>
            <w:r>
              <w:br/>
              <w:t xml:space="preserve">Российской Федерации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Данные о включении в резерв кадров       </w:t>
            </w:r>
            <w:r>
              <w:br/>
              <w:t xml:space="preserve">(должность, основание)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Домашний адрес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>Подпись руководителя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nformat"/>
        <w:widowControl/>
      </w:pPr>
      <w:r>
        <w:t xml:space="preserve">    "__" _______ 200_ г.                                             Печать</w:t>
      </w: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</w:pPr>
    </w:p>
    <w:p w:rsidR="004B3D0C" w:rsidRDefault="004B3D0C" w:rsidP="004B3D0C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к Положению о порядке ведения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Реестра муниципальных служащих</w:t>
      </w:r>
    </w:p>
    <w:p w:rsidR="004B3D0C" w:rsidRDefault="004B3D0C" w:rsidP="004B3D0C">
      <w:pPr>
        <w:pStyle w:val="ConsPlusNormal"/>
        <w:widowControl/>
        <w:ind w:firstLine="0"/>
        <w:jc w:val="right"/>
      </w:pPr>
      <w:r>
        <w:t>городского округа город Воронеж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p w:rsidR="004B3D0C" w:rsidRDefault="004B3D0C" w:rsidP="004B3D0C">
      <w:pPr>
        <w:pStyle w:val="ConsPlusNormal"/>
        <w:widowControl/>
        <w:ind w:firstLine="0"/>
        <w:jc w:val="center"/>
      </w:pPr>
      <w:r>
        <w:t>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об изменениях учетных данных лиц, включенных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в Реестр, ________________________________________________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наименование органа, предоставляющего сведения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_____________________________________________________</w:t>
      </w:r>
    </w:p>
    <w:p w:rsidR="004B3D0C" w:rsidRDefault="004B3D0C" w:rsidP="004B3D0C">
      <w:pPr>
        <w:pStyle w:val="ConsPlusNormal"/>
        <w:widowControl/>
        <w:ind w:firstLine="0"/>
        <w:jc w:val="center"/>
      </w:pPr>
      <w:r>
        <w:t>с "__" _______ по "__" _______ 200_ г.</w:t>
      </w:r>
    </w:p>
    <w:p w:rsidR="004B3D0C" w:rsidRDefault="004B3D0C" w:rsidP="004B3D0C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780"/>
        <w:gridCol w:w="2430"/>
      </w:tblGrid>
      <w:tr w:rsidR="004B3D0C" w:rsidTr="00F56184">
        <w:trPr>
          <w:cantSplit/>
          <w:trHeight w:val="24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  <w:r>
              <w:t xml:space="preserve">                                                           </w:t>
            </w:r>
          </w:p>
        </w:tc>
      </w:tr>
      <w:tr w:rsidR="004B3D0C" w:rsidTr="00F56184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Фамилия, имя, отчество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Должность, структурное     </w:t>
            </w:r>
            <w:r>
              <w:br/>
              <w:t xml:space="preserve">подразделение или          </w:t>
            </w:r>
            <w:r>
              <w:br/>
              <w:t xml:space="preserve">направление деятельности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Дата назначения  </w:t>
            </w: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755"/>
        <w:gridCol w:w="1890"/>
        <w:gridCol w:w="2700"/>
      </w:tblGrid>
      <w:tr w:rsidR="004B3D0C" w:rsidTr="00F56184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Уволены                                                                 </w:t>
            </w:r>
          </w:p>
        </w:tc>
      </w:tr>
      <w:tr w:rsidR="004B3D0C" w:rsidTr="00F56184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Фамилия, имя, отчество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Должность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Дата         </w:t>
            </w:r>
            <w:r>
              <w:br/>
              <w:t xml:space="preserve">увольнения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Основание (ст. ТК  </w:t>
            </w:r>
            <w:r>
              <w:br/>
              <w:t xml:space="preserve">РФ)                </w:t>
            </w:r>
          </w:p>
        </w:tc>
      </w:tr>
      <w:tr w:rsidR="004B3D0C" w:rsidTr="00F5618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95"/>
        <w:gridCol w:w="2430"/>
        <w:gridCol w:w="2295"/>
      </w:tblGrid>
      <w:tr w:rsidR="004B3D0C" w:rsidTr="00F56184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lastRenderedPageBreak/>
              <w:t xml:space="preserve">Фамилия, инициалы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Вид изменения учетных данных      </w:t>
            </w:r>
            <w:r>
              <w:br/>
              <w:t xml:space="preserve">(включая перевод на другую        </w:t>
            </w:r>
            <w:r>
              <w:br/>
              <w:t xml:space="preserve">должность)           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Основание, дата </w:t>
            </w:r>
          </w:p>
        </w:tc>
      </w:tr>
      <w:tr w:rsidR="004B3D0C" w:rsidTr="00F56184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D0C" w:rsidRDefault="004B3D0C" w:rsidP="00F561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          </w:t>
            </w:r>
            <w:r>
              <w:br/>
              <w:t xml:space="preserve">приложения 2 к  </w:t>
            </w:r>
            <w:r>
              <w:br/>
              <w:t xml:space="preserve">положению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  <w:r>
              <w:t xml:space="preserve">Содержание       </w:t>
            </w:r>
            <w:r>
              <w:br/>
              <w:t xml:space="preserve">изменений        </w:t>
            </w: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D0C" w:rsidRDefault="004B3D0C" w:rsidP="00F56184">
            <w:pPr>
              <w:rPr>
                <w:rFonts w:cs="Arial"/>
                <w:sz w:val="20"/>
                <w:szCs w:val="20"/>
              </w:rPr>
            </w:pPr>
          </w:p>
        </w:tc>
      </w:tr>
      <w:tr w:rsidR="004B3D0C" w:rsidTr="00F5618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  <w:tr w:rsidR="004B3D0C" w:rsidTr="00F5618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0C" w:rsidRDefault="004B3D0C" w:rsidP="00F56184">
            <w:pPr>
              <w:pStyle w:val="ConsPlusNormal"/>
              <w:widowControl/>
              <w:ind w:firstLine="0"/>
            </w:pPr>
          </w:p>
        </w:tc>
      </w:tr>
    </w:tbl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  <w:r>
        <w:t>Подпись руководителя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nformat"/>
        <w:widowControl/>
      </w:pPr>
      <w:r>
        <w:t xml:space="preserve">    "__" _______ 200_ г.                                             Печать</w:t>
      </w: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rmal"/>
        <w:widowControl/>
        <w:ind w:firstLine="540"/>
        <w:jc w:val="both"/>
      </w:pPr>
    </w:p>
    <w:p w:rsidR="004B3D0C" w:rsidRDefault="004B3D0C" w:rsidP="004B3D0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B3D0C" w:rsidRDefault="004B3D0C" w:rsidP="004B3D0C">
      <w:r>
        <w:t xml:space="preserve"> </w:t>
      </w:r>
    </w:p>
    <w:p w:rsidR="004B3D0C" w:rsidRDefault="004B3D0C" w:rsidP="004B3D0C"/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3"/>
    <w:rsid w:val="00045A43"/>
    <w:rsid w:val="000B03BD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44328C"/>
    <w:rsid w:val="004B3D0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3D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3D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10549</Characters>
  <Application>Microsoft Office Word</Application>
  <DocSecurity>0</DocSecurity>
  <Lines>87</Lines>
  <Paragraphs>24</Paragraphs>
  <ScaleCrop>false</ScaleCrop>
  <Company>*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2016-03-22T08:52:00Z</dcterms:created>
  <dcterms:modified xsi:type="dcterms:W3CDTF">2016-03-22T08:52:00Z</dcterms:modified>
</cp:coreProperties>
</file>