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970206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970206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r w:rsidR="00A53749">
        <w:rPr>
          <w:rFonts w:ascii="Times New Roman" w:eastAsia="Times New Roman CYR" w:hAnsi="Times New Roman" w:cs="Times New Roman"/>
          <w:bCs/>
          <w:sz w:val="24"/>
          <w:szCs w:val="24"/>
        </w:rPr>
        <w:t>Васильева Дмитрия Валериевича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F0534">
        <w:rPr>
          <w:rFonts w:ascii="Times New Roman" w:hAnsi="Times New Roman" w:cs="Times New Roman"/>
          <w:sz w:val="24"/>
          <w:szCs w:val="24"/>
        </w:rPr>
        <w:t>20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4F0534">
        <w:rPr>
          <w:rFonts w:ascii="Times New Roman" w:hAnsi="Times New Roman" w:cs="Times New Roman"/>
          <w:sz w:val="24"/>
          <w:szCs w:val="24"/>
        </w:rPr>
        <w:t>двадцать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4F0534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4F0534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4F0534">
        <w:rPr>
          <w:rFonts w:ascii="Times New Roman" w:hAnsi="Times New Roman" w:cs="Times New Roman"/>
          <w:sz w:val="24"/>
          <w:szCs w:val="24"/>
        </w:rPr>
        <w:t>4</w:t>
      </w:r>
      <w:r w:rsidR="00A53749">
        <w:rPr>
          <w:rFonts w:ascii="Times New Roman" w:hAnsi="Times New Roman" w:cs="Times New Roman"/>
          <w:sz w:val="24"/>
          <w:szCs w:val="24"/>
        </w:rPr>
        <w:t>8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A53749">
        <w:rPr>
          <w:rFonts w:ascii="Times New Roman" w:hAnsi="Times New Roman" w:cs="Times New Roman"/>
          <w:sz w:val="24"/>
          <w:szCs w:val="24"/>
        </w:rPr>
        <w:t>04</w:t>
      </w:r>
      <w:r w:rsidR="004F0534">
        <w:rPr>
          <w:rFonts w:ascii="Times New Roman" w:hAnsi="Times New Roman" w:cs="Times New Roman"/>
          <w:sz w:val="24"/>
          <w:szCs w:val="24"/>
        </w:rPr>
        <w:t>:172</w:t>
      </w:r>
      <w:r w:rsidR="00C10402" w:rsidRPr="00D9544F">
        <w:rPr>
          <w:rFonts w:ascii="Times New Roman" w:hAnsi="Times New Roman" w:cs="Times New Roman"/>
          <w:sz w:val="24"/>
          <w:szCs w:val="24"/>
        </w:rPr>
        <w:t>, местоположение: Воронежская область, Кантемировский</w:t>
      </w:r>
      <w:r w:rsidR="004F053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A65BD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F053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53749">
        <w:rPr>
          <w:rFonts w:ascii="Times New Roman" w:hAnsi="Times New Roman" w:cs="Times New Roman"/>
          <w:sz w:val="24"/>
          <w:szCs w:val="24"/>
        </w:rPr>
        <w:t>Смаглеевка</w:t>
      </w:r>
      <w:proofErr w:type="spellEnd"/>
      <w:r w:rsidR="004F0534">
        <w:rPr>
          <w:rFonts w:ascii="Times New Roman" w:hAnsi="Times New Roman" w:cs="Times New Roman"/>
          <w:sz w:val="24"/>
          <w:szCs w:val="24"/>
        </w:rPr>
        <w:t xml:space="preserve">, ул. </w:t>
      </w:r>
      <w:r w:rsidR="00A53749">
        <w:rPr>
          <w:rFonts w:ascii="Times New Roman" w:hAnsi="Times New Roman" w:cs="Times New Roman"/>
          <w:sz w:val="24"/>
          <w:szCs w:val="24"/>
        </w:rPr>
        <w:t>Луговая</w:t>
      </w:r>
      <w:r w:rsidR="004F0534">
        <w:rPr>
          <w:rFonts w:ascii="Times New Roman" w:hAnsi="Times New Roman" w:cs="Times New Roman"/>
          <w:sz w:val="24"/>
          <w:szCs w:val="24"/>
        </w:rPr>
        <w:t xml:space="preserve">, </w:t>
      </w:r>
      <w:r w:rsidR="00A53749">
        <w:rPr>
          <w:rFonts w:ascii="Times New Roman" w:hAnsi="Times New Roman" w:cs="Times New Roman"/>
          <w:sz w:val="24"/>
          <w:szCs w:val="24"/>
        </w:rPr>
        <w:t>11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A53749">
        <w:rPr>
          <w:rFonts w:ascii="Times New Roman" w:hAnsi="Times New Roman" w:cs="Times New Roman"/>
          <w:sz w:val="24"/>
          <w:szCs w:val="24"/>
        </w:rPr>
        <w:t>личное подсобное хозяйство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53749">
        <w:rPr>
          <w:rFonts w:ascii="Times New Roman" w:hAnsi="Times New Roman" w:cs="Times New Roman"/>
          <w:sz w:val="24"/>
          <w:szCs w:val="24"/>
        </w:rPr>
        <w:t>5000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A53749">
        <w:rPr>
          <w:rFonts w:ascii="Times New Roman" w:hAnsi="Times New Roman" w:cs="Times New Roman"/>
          <w:sz w:val="24"/>
          <w:szCs w:val="24"/>
        </w:rPr>
        <w:t>организации ведения личного подсобного хозяйства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970206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970206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970206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970206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970206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970206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970206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B76BF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публикования – 15.04.2020</w:t>
      </w:r>
    </w:p>
    <w:sectPr w:rsidR="00030011" w:rsidRPr="004A7EF3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A7EF3"/>
    <w:rsid w:val="004B62FF"/>
    <w:rsid w:val="004F0534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70206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76BF1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BC58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2020-04-14T10:39:00Z</dcterms:created>
  <dcterms:modified xsi:type="dcterms:W3CDTF">2020-04-14T10:39:00Z</dcterms:modified>
</cp:coreProperties>
</file>