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B5" w:rsidRPr="00E0176F" w:rsidRDefault="00BF3CB5" w:rsidP="00BF3C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2628265</wp:posOffset>
            </wp:positionH>
            <wp:positionV relativeFrom="paragraph">
              <wp:posOffset>-603250</wp:posOffset>
            </wp:positionV>
            <wp:extent cx="671830" cy="796925"/>
            <wp:effectExtent l="19050" t="0" r="0" b="0"/>
            <wp:wrapTight wrapText="bothSides">
              <wp:wrapPolygon edited="0">
                <wp:start x="-612" y="0"/>
                <wp:lineTo x="-612" y="21170"/>
                <wp:lineTo x="21437" y="21170"/>
                <wp:lineTo x="21437" y="0"/>
                <wp:lineTo x="-61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1830" cy="796925"/>
                    </a:xfrm>
                    <a:prstGeom prst="rect">
                      <a:avLst/>
                    </a:prstGeom>
                    <a:noFill/>
                    <a:ln>
                      <a:noFill/>
                    </a:ln>
                  </pic:spPr>
                </pic:pic>
              </a:graphicData>
            </a:graphic>
          </wp:anchor>
        </w:drawing>
      </w:r>
    </w:p>
    <w:p w:rsidR="00BF3CB5" w:rsidRPr="00E0176F" w:rsidRDefault="00BF3CB5" w:rsidP="00BF3CB5">
      <w:pPr>
        <w:spacing w:after="0" w:line="240" w:lineRule="auto"/>
        <w:jc w:val="center"/>
        <w:rPr>
          <w:rFonts w:ascii="Times New Roman" w:eastAsia="Times New Roman" w:hAnsi="Times New Roman" w:cs="Times New Roman"/>
          <w:b/>
          <w:sz w:val="24"/>
          <w:szCs w:val="24"/>
          <w:lang w:eastAsia="ru-RU"/>
        </w:rPr>
      </w:pPr>
    </w:p>
    <w:p w:rsidR="00BF3CB5" w:rsidRPr="00E0176F" w:rsidRDefault="00BF3CB5" w:rsidP="00BF3CB5">
      <w:pPr>
        <w:spacing w:after="0" w:line="240" w:lineRule="auto"/>
        <w:jc w:val="center"/>
        <w:rPr>
          <w:rFonts w:ascii="Times New Roman" w:eastAsia="Times New Roman" w:hAnsi="Times New Roman" w:cs="Times New Roman"/>
          <w:b/>
          <w:sz w:val="28"/>
          <w:szCs w:val="28"/>
          <w:lang w:eastAsia="ru-RU"/>
        </w:rPr>
      </w:pPr>
      <w:r w:rsidRPr="00E0176F">
        <w:rPr>
          <w:rFonts w:ascii="Times New Roman" w:eastAsia="Times New Roman" w:hAnsi="Times New Roman" w:cs="Times New Roman"/>
          <w:b/>
          <w:sz w:val="28"/>
          <w:szCs w:val="28"/>
          <w:lang w:eastAsia="ru-RU"/>
        </w:rPr>
        <w:t>АДМИНИСТРАЦИЯ</w:t>
      </w:r>
    </w:p>
    <w:p w:rsidR="00BF3CB5" w:rsidRPr="00E0176F" w:rsidRDefault="00BF3CB5" w:rsidP="00BF3CB5">
      <w:pPr>
        <w:spacing w:after="0" w:line="240" w:lineRule="auto"/>
        <w:jc w:val="center"/>
        <w:rPr>
          <w:rFonts w:ascii="Times New Roman" w:eastAsia="Times New Roman" w:hAnsi="Times New Roman" w:cs="Times New Roman"/>
          <w:b/>
          <w:sz w:val="28"/>
          <w:szCs w:val="28"/>
          <w:lang w:eastAsia="ru-RU"/>
        </w:rPr>
      </w:pPr>
      <w:r w:rsidRPr="00E0176F">
        <w:rPr>
          <w:rFonts w:ascii="Times New Roman" w:eastAsia="Times New Roman" w:hAnsi="Times New Roman" w:cs="Times New Roman"/>
          <w:b/>
          <w:sz w:val="28"/>
          <w:szCs w:val="28"/>
          <w:lang w:eastAsia="ru-RU"/>
        </w:rPr>
        <w:t>КАНТЕМИРОВСКОГО МУНИЦИПАЛЬНОГО РАЙОНА</w:t>
      </w:r>
    </w:p>
    <w:p w:rsidR="00BF3CB5" w:rsidRPr="00E0176F" w:rsidRDefault="00BF3CB5" w:rsidP="00BF3CB5">
      <w:pPr>
        <w:spacing w:after="0" w:line="240" w:lineRule="auto"/>
        <w:jc w:val="center"/>
        <w:rPr>
          <w:rFonts w:ascii="Times New Roman" w:eastAsia="Times New Roman" w:hAnsi="Times New Roman" w:cs="Times New Roman"/>
          <w:b/>
          <w:sz w:val="28"/>
          <w:szCs w:val="28"/>
          <w:lang w:eastAsia="ru-RU"/>
        </w:rPr>
      </w:pPr>
      <w:r w:rsidRPr="00E0176F">
        <w:rPr>
          <w:rFonts w:ascii="Times New Roman" w:eastAsia="Times New Roman" w:hAnsi="Times New Roman" w:cs="Times New Roman"/>
          <w:b/>
          <w:sz w:val="28"/>
          <w:szCs w:val="28"/>
          <w:lang w:eastAsia="ru-RU"/>
        </w:rPr>
        <w:t>ВОРОНЕЖСКОЙ ОБЛАСТИ</w:t>
      </w:r>
    </w:p>
    <w:p w:rsidR="00BF3CB5" w:rsidRPr="00E0176F" w:rsidRDefault="00BF3CB5" w:rsidP="00BF3CB5">
      <w:pPr>
        <w:spacing w:after="0" w:line="240" w:lineRule="auto"/>
        <w:jc w:val="center"/>
        <w:rPr>
          <w:rFonts w:ascii="Times New Roman" w:eastAsia="Times New Roman" w:hAnsi="Times New Roman" w:cs="Times New Roman"/>
          <w:b/>
          <w:sz w:val="28"/>
          <w:szCs w:val="28"/>
          <w:lang w:eastAsia="ru-RU"/>
        </w:rPr>
      </w:pPr>
    </w:p>
    <w:p w:rsidR="00BF3CB5" w:rsidRPr="00E0176F" w:rsidRDefault="00BF3CB5" w:rsidP="00BF3CB5">
      <w:pPr>
        <w:spacing w:after="0" w:line="240" w:lineRule="auto"/>
        <w:jc w:val="center"/>
        <w:rPr>
          <w:rFonts w:ascii="Times New Roman" w:eastAsia="Times New Roman" w:hAnsi="Times New Roman" w:cs="Times New Roman"/>
          <w:b/>
          <w:sz w:val="28"/>
          <w:szCs w:val="28"/>
          <w:lang w:eastAsia="ru-RU"/>
        </w:rPr>
      </w:pPr>
      <w:r w:rsidRPr="00E0176F">
        <w:rPr>
          <w:rFonts w:ascii="Times New Roman" w:eastAsia="Times New Roman" w:hAnsi="Times New Roman" w:cs="Times New Roman"/>
          <w:b/>
          <w:sz w:val="28"/>
          <w:szCs w:val="28"/>
          <w:lang w:eastAsia="ru-RU"/>
        </w:rPr>
        <w:t>П О С Т А Н О В Л Е Н И Е</w:t>
      </w:r>
    </w:p>
    <w:p w:rsidR="00BF3CB5" w:rsidRPr="00E0176F" w:rsidRDefault="00BF3CB5" w:rsidP="00BF3CB5">
      <w:pPr>
        <w:spacing w:after="0" w:line="240" w:lineRule="auto"/>
        <w:jc w:val="center"/>
        <w:rPr>
          <w:rFonts w:ascii="Times New Roman" w:eastAsia="Times New Roman" w:hAnsi="Times New Roman" w:cs="Times New Roman"/>
          <w:b/>
          <w:sz w:val="24"/>
          <w:szCs w:val="24"/>
          <w:lang w:eastAsia="ru-RU"/>
        </w:rPr>
      </w:pPr>
    </w:p>
    <w:p w:rsidR="00BF3CB5" w:rsidRPr="009F5842" w:rsidRDefault="00BF3CB5" w:rsidP="00BF3CB5">
      <w:pPr>
        <w:spacing w:after="0" w:line="240" w:lineRule="auto"/>
        <w:jc w:val="both"/>
        <w:rPr>
          <w:rFonts w:ascii="Times New Roman" w:eastAsia="Times New Roman" w:hAnsi="Times New Roman" w:cs="Times New Roman"/>
          <w:sz w:val="28"/>
          <w:szCs w:val="28"/>
          <w:u w:val="single"/>
          <w:lang w:eastAsia="ru-RU"/>
        </w:rPr>
      </w:pPr>
      <w:r w:rsidRPr="009F5842">
        <w:rPr>
          <w:rFonts w:ascii="Times New Roman" w:eastAsia="Times New Roman" w:hAnsi="Times New Roman" w:cs="Times New Roman"/>
          <w:sz w:val="28"/>
          <w:szCs w:val="28"/>
          <w:u w:val="single"/>
          <w:lang w:eastAsia="ru-RU"/>
        </w:rPr>
        <w:t xml:space="preserve">от </w:t>
      </w:r>
      <w:r w:rsidR="009F5842" w:rsidRPr="009F5842">
        <w:rPr>
          <w:rFonts w:ascii="Times New Roman" w:eastAsia="Times New Roman" w:hAnsi="Times New Roman" w:cs="Times New Roman"/>
          <w:sz w:val="28"/>
          <w:szCs w:val="28"/>
          <w:u w:val="single"/>
          <w:lang w:eastAsia="ru-RU"/>
        </w:rPr>
        <w:t>17.05.2017</w:t>
      </w:r>
      <w:r w:rsidRPr="009F5842">
        <w:rPr>
          <w:rFonts w:ascii="Times New Roman" w:eastAsia="Times New Roman" w:hAnsi="Times New Roman" w:cs="Times New Roman"/>
          <w:sz w:val="28"/>
          <w:szCs w:val="28"/>
          <w:u w:val="single"/>
          <w:lang w:eastAsia="ru-RU"/>
        </w:rPr>
        <w:t xml:space="preserve"> № </w:t>
      </w:r>
      <w:r w:rsidR="009F5842" w:rsidRPr="009F5842">
        <w:rPr>
          <w:rFonts w:ascii="Times New Roman" w:eastAsia="Times New Roman" w:hAnsi="Times New Roman" w:cs="Times New Roman"/>
          <w:sz w:val="28"/>
          <w:szCs w:val="28"/>
          <w:u w:val="single"/>
          <w:lang w:eastAsia="ru-RU"/>
        </w:rPr>
        <w:t>323</w:t>
      </w:r>
    </w:p>
    <w:p w:rsidR="00BF3CB5" w:rsidRPr="00E0176F" w:rsidRDefault="00BF3CB5" w:rsidP="00BF3CB5">
      <w:pPr>
        <w:spacing w:after="0" w:line="240" w:lineRule="auto"/>
        <w:rPr>
          <w:rFonts w:ascii="Times New Roman" w:eastAsia="Times New Roman" w:hAnsi="Times New Roman" w:cs="Times New Roman"/>
          <w:sz w:val="20"/>
          <w:szCs w:val="20"/>
          <w:lang w:eastAsia="ru-RU"/>
        </w:rPr>
      </w:pPr>
      <w:r w:rsidRPr="00E0176F">
        <w:rPr>
          <w:rFonts w:ascii="Times New Roman" w:eastAsia="Times New Roman" w:hAnsi="Times New Roman" w:cs="Times New Roman"/>
          <w:sz w:val="20"/>
          <w:szCs w:val="20"/>
          <w:lang w:eastAsia="ru-RU"/>
        </w:rPr>
        <w:t xml:space="preserve">            р.п. Кантемировка</w:t>
      </w:r>
    </w:p>
    <w:p w:rsidR="00507774" w:rsidRPr="00B1632F" w:rsidRDefault="00507774" w:rsidP="00BF3CB5">
      <w:pPr>
        <w:pStyle w:val="ConsPlusTitle"/>
        <w:widowControl/>
        <w:jc w:val="center"/>
        <w:rPr>
          <w:rFonts w:ascii="Times New Roman" w:hAnsi="Times New Roman" w:cs="Times New Roman"/>
          <w:b w:val="0"/>
          <w:sz w:val="28"/>
          <w:szCs w:val="28"/>
        </w:rPr>
      </w:pPr>
    </w:p>
    <w:p w:rsidR="00BF3CB5" w:rsidRPr="00E0176F" w:rsidRDefault="00BF3CB5" w:rsidP="00BF3CB5">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Об утверждении административного</w:t>
      </w:r>
    </w:p>
    <w:p w:rsidR="00BF3CB5" w:rsidRPr="00E0176F" w:rsidRDefault="00BF3CB5" w:rsidP="00BF3CB5">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регламента администрации Кантемировского</w:t>
      </w:r>
    </w:p>
    <w:p w:rsidR="00BF3CB5" w:rsidRPr="00E0176F" w:rsidRDefault="00BF3CB5" w:rsidP="00BF3CB5">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муниципального района Воронежской</w:t>
      </w:r>
    </w:p>
    <w:p w:rsidR="00BF3CB5" w:rsidRDefault="00BF3CB5" w:rsidP="00BF3CB5">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 xml:space="preserve">области по предоставлению муниципальной </w:t>
      </w:r>
    </w:p>
    <w:p w:rsidR="00904BF2" w:rsidRDefault="00BF3CB5" w:rsidP="00904BF2">
      <w:pPr>
        <w:spacing w:after="0" w:line="240" w:lineRule="auto"/>
        <w:jc w:val="both"/>
        <w:rPr>
          <w:rFonts w:ascii="Times New Roman" w:hAnsi="Times New Roman"/>
          <w:sz w:val="28"/>
          <w:szCs w:val="28"/>
        </w:rPr>
      </w:pPr>
      <w:r w:rsidRPr="00E0176F">
        <w:rPr>
          <w:rFonts w:ascii="Times New Roman" w:hAnsi="Times New Roman" w:cs="Times New Roman"/>
          <w:sz w:val="28"/>
          <w:szCs w:val="28"/>
        </w:rPr>
        <w:t>услуги «</w:t>
      </w:r>
      <w:r w:rsidR="00904BF2" w:rsidRPr="00A52EFD">
        <w:rPr>
          <w:rFonts w:ascii="Times New Roman" w:hAnsi="Times New Roman"/>
          <w:sz w:val="28"/>
          <w:szCs w:val="28"/>
        </w:rPr>
        <w:t>Заключение соглашений о перераспределении</w:t>
      </w:r>
    </w:p>
    <w:p w:rsidR="00904BF2" w:rsidRDefault="00904BF2" w:rsidP="00904BF2">
      <w:pPr>
        <w:spacing w:after="0" w:line="240" w:lineRule="auto"/>
        <w:jc w:val="both"/>
        <w:rPr>
          <w:rFonts w:ascii="Times New Roman" w:hAnsi="Times New Roman"/>
          <w:sz w:val="28"/>
          <w:szCs w:val="28"/>
        </w:rPr>
      </w:pPr>
      <w:r w:rsidRPr="00A52EFD">
        <w:rPr>
          <w:rFonts w:ascii="Times New Roman" w:hAnsi="Times New Roman"/>
          <w:sz w:val="28"/>
          <w:szCs w:val="28"/>
        </w:rPr>
        <w:t xml:space="preserve">земельных участков, находящихся в </w:t>
      </w:r>
      <w:r>
        <w:rPr>
          <w:rFonts w:ascii="Times New Roman" w:hAnsi="Times New Roman"/>
          <w:sz w:val="28"/>
          <w:szCs w:val="28"/>
        </w:rPr>
        <w:t>муниципальной</w:t>
      </w:r>
    </w:p>
    <w:p w:rsidR="00507774" w:rsidRDefault="00904BF2" w:rsidP="00904BF2">
      <w:pPr>
        <w:spacing w:after="0" w:line="240" w:lineRule="auto"/>
        <w:jc w:val="both"/>
        <w:rPr>
          <w:rFonts w:ascii="Times New Roman" w:hAnsi="Times New Roman"/>
          <w:sz w:val="28"/>
          <w:szCs w:val="28"/>
        </w:rPr>
      </w:pPr>
      <w:r w:rsidRPr="00A52EFD">
        <w:rPr>
          <w:rFonts w:ascii="Times New Roman" w:hAnsi="Times New Roman"/>
          <w:sz w:val="28"/>
          <w:szCs w:val="28"/>
        </w:rPr>
        <w:t xml:space="preserve">собственности </w:t>
      </w:r>
      <w:r w:rsidR="00507774" w:rsidRPr="00507774">
        <w:rPr>
          <w:rFonts w:ascii="Times New Roman" w:hAnsi="Times New Roman"/>
          <w:sz w:val="28"/>
          <w:szCs w:val="28"/>
        </w:rPr>
        <w:t>или государственная собственность</w:t>
      </w:r>
    </w:p>
    <w:p w:rsidR="00904BF2" w:rsidRDefault="00507774" w:rsidP="00904BF2">
      <w:pPr>
        <w:spacing w:after="0" w:line="240" w:lineRule="auto"/>
        <w:jc w:val="both"/>
        <w:rPr>
          <w:rFonts w:ascii="Times New Roman" w:hAnsi="Times New Roman"/>
          <w:sz w:val="28"/>
          <w:szCs w:val="28"/>
        </w:rPr>
      </w:pPr>
      <w:r w:rsidRPr="00507774">
        <w:rPr>
          <w:rFonts w:ascii="Times New Roman" w:hAnsi="Times New Roman"/>
          <w:sz w:val="28"/>
          <w:szCs w:val="28"/>
        </w:rPr>
        <w:t>на которые не разграничена</w:t>
      </w:r>
      <w:r w:rsidRPr="00A52EFD">
        <w:rPr>
          <w:rFonts w:ascii="Times New Roman" w:hAnsi="Times New Roman"/>
          <w:sz w:val="28"/>
          <w:szCs w:val="28"/>
        </w:rPr>
        <w:t xml:space="preserve"> </w:t>
      </w:r>
      <w:r w:rsidR="00904BF2" w:rsidRPr="00A52EFD">
        <w:rPr>
          <w:rFonts w:ascii="Times New Roman" w:hAnsi="Times New Roman"/>
          <w:sz w:val="28"/>
          <w:szCs w:val="28"/>
        </w:rPr>
        <w:t xml:space="preserve">и земельных участков, </w:t>
      </w:r>
    </w:p>
    <w:p w:rsidR="00BF3CB5" w:rsidRPr="00507774" w:rsidRDefault="00904BF2" w:rsidP="00904BF2">
      <w:pPr>
        <w:spacing w:after="0" w:line="240" w:lineRule="auto"/>
        <w:jc w:val="both"/>
        <w:rPr>
          <w:rFonts w:ascii="Times New Roman" w:hAnsi="Times New Roman"/>
          <w:sz w:val="28"/>
          <w:szCs w:val="28"/>
        </w:rPr>
      </w:pPr>
      <w:r w:rsidRPr="00A52EFD">
        <w:rPr>
          <w:rFonts w:ascii="Times New Roman" w:hAnsi="Times New Roman"/>
          <w:sz w:val="28"/>
          <w:szCs w:val="28"/>
        </w:rPr>
        <w:t>находящихся в частной собственности</w:t>
      </w:r>
      <w:r w:rsidR="00BF3CB5" w:rsidRPr="00507774">
        <w:rPr>
          <w:rFonts w:ascii="Times New Roman" w:hAnsi="Times New Roman"/>
          <w:sz w:val="28"/>
          <w:szCs w:val="28"/>
        </w:rPr>
        <w:t>»</w:t>
      </w:r>
    </w:p>
    <w:p w:rsidR="00BF3CB5" w:rsidRDefault="00BF3CB5" w:rsidP="00BF3CB5">
      <w:pPr>
        <w:spacing w:after="0" w:line="240" w:lineRule="auto"/>
        <w:jc w:val="both"/>
        <w:rPr>
          <w:rFonts w:ascii="Times New Roman" w:hAnsi="Times New Roman"/>
          <w:sz w:val="28"/>
          <w:szCs w:val="28"/>
        </w:rPr>
      </w:pPr>
    </w:p>
    <w:p w:rsidR="00BF3CB5" w:rsidRDefault="00BF3CB5" w:rsidP="00BF3CB5">
      <w:pPr>
        <w:spacing w:after="0" w:line="240" w:lineRule="auto"/>
        <w:ind w:firstLine="708"/>
        <w:jc w:val="both"/>
        <w:rPr>
          <w:rFonts w:ascii="Times New Roman" w:hAnsi="Times New Roman" w:cs="Times New Roman"/>
          <w:sz w:val="28"/>
          <w:szCs w:val="28"/>
        </w:rPr>
      </w:pPr>
      <w:r w:rsidRPr="00E0176F">
        <w:rPr>
          <w:rFonts w:ascii="Times New Roman" w:hAnsi="Times New Roman" w:cs="Times New Roman"/>
          <w:sz w:val="28"/>
          <w:szCs w:val="28"/>
        </w:rPr>
        <w:t>В соответствии с Федеральным законом от 06.10.2003 года № 131 – ФЗ «Об общих принципах организации местного самоуправления в Российской Федерации», в целях реализации Федерации закона от 27.07.2010 года № 210 – ФЗ «Об организации предоставления государственных и муниципальных услуг», постановлением администрации Кантемировского муниципального района от 03.10.2011 г. № 882 «Об утверждении перечней государственных и муниципальных услуг, предоставляемых администрацией Кантемировского муниципального района», администрация Кантемировского му</w:t>
      </w:r>
      <w:r>
        <w:rPr>
          <w:rFonts w:ascii="Times New Roman" w:hAnsi="Times New Roman" w:cs="Times New Roman"/>
          <w:sz w:val="28"/>
          <w:szCs w:val="28"/>
        </w:rPr>
        <w:t xml:space="preserve">ниципального района </w:t>
      </w:r>
      <w:r>
        <w:rPr>
          <w:rFonts w:ascii="Times New Roman" w:hAnsi="Times New Roman" w:cs="Times New Roman"/>
          <w:b/>
          <w:spacing w:val="52"/>
          <w:sz w:val="28"/>
          <w:szCs w:val="28"/>
        </w:rPr>
        <w:t>п</w:t>
      </w:r>
      <w:r w:rsidRPr="00E67913">
        <w:rPr>
          <w:rFonts w:ascii="Times New Roman" w:hAnsi="Times New Roman" w:cs="Times New Roman"/>
          <w:b/>
          <w:spacing w:val="52"/>
          <w:sz w:val="28"/>
          <w:szCs w:val="28"/>
        </w:rPr>
        <w:t>остановляет</w:t>
      </w:r>
      <w:r w:rsidRPr="00E67913">
        <w:rPr>
          <w:rFonts w:ascii="Times New Roman" w:hAnsi="Times New Roman" w:cs="Times New Roman"/>
          <w:sz w:val="28"/>
          <w:szCs w:val="28"/>
        </w:rPr>
        <w:t>:</w:t>
      </w:r>
    </w:p>
    <w:p w:rsidR="00BF3CB5" w:rsidRPr="00507774" w:rsidRDefault="00BF3CB5" w:rsidP="00BF3CB5">
      <w:pPr>
        <w:spacing w:after="0" w:line="240" w:lineRule="auto"/>
        <w:ind w:firstLine="567"/>
        <w:jc w:val="both"/>
        <w:rPr>
          <w:rFonts w:ascii="Times New Roman" w:hAnsi="Times New Roman"/>
          <w:sz w:val="28"/>
          <w:szCs w:val="28"/>
        </w:rPr>
      </w:pPr>
      <w:r w:rsidRPr="00E67913">
        <w:rPr>
          <w:rFonts w:ascii="Times New Roman" w:hAnsi="Times New Roman" w:cs="Times New Roman"/>
          <w:sz w:val="28"/>
          <w:szCs w:val="28"/>
        </w:rPr>
        <w:t xml:space="preserve">1. Утвердить прилагаемый административный регламент администрации </w:t>
      </w:r>
      <w:r>
        <w:rPr>
          <w:rFonts w:ascii="Times New Roman" w:hAnsi="Times New Roman" w:cs="Times New Roman"/>
          <w:sz w:val="28"/>
          <w:szCs w:val="28"/>
        </w:rPr>
        <w:t>Кантемировского</w:t>
      </w:r>
      <w:r w:rsidRPr="00E67913">
        <w:rPr>
          <w:rFonts w:ascii="Times New Roman" w:hAnsi="Times New Roman" w:cs="Times New Roman"/>
          <w:sz w:val="28"/>
          <w:szCs w:val="28"/>
        </w:rPr>
        <w:t xml:space="preserve"> муниципального района Воронежской области по </w:t>
      </w:r>
      <w:r w:rsidRPr="00507774">
        <w:rPr>
          <w:rFonts w:ascii="Times New Roman" w:hAnsi="Times New Roman"/>
          <w:sz w:val="28"/>
          <w:szCs w:val="28"/>
        </w:rPr>
        <w:t>предоставлению муниципальной услуги «</w:t>
      </w:r>
      <w:r w:rsidR="00904BF2" w:rsidRPr="00A52EFD">
        <w:rPr>
          <w:rFonts w:ascii="Times New Roman" w:hAnsi="Times New Roman"/>
          <w:sz w:val="28"/>
          <w:szCs w:val="28"/>
        </w:rPr>
        <w:t xml:space="preserve">Заключение соглашений о перераспределении земельных участков, находящихся в </w:t>
      </w:r>
      <w:r w:rsidR="00904BF2">
        <w:rPr>
          <w:rFonts w:ascii="Times New Roman" w:hAnsi="Times New Roman"/>
          <w:sz w:val="28"/>
          <w:szCs w:val="28"/>
        </w:rPr>
        <w:t xml:space="preserve">муниципальной </w:t>
      </w:r>
      <w:r w:rsidR="00904BF2" w:rsidRPr="00A52EFD">
        <w:rPr>
          <w:rFonts w:ascii="Times New Roman" w:hAnsi="Times New Roman"/>
          <w:sz w:val="28"/>
          <w:szCs w:val="28"/>
        </w:rPr>
        <w:t xml:space="preserve">собственности </w:t>
      </w:r>
      <w:r w:rsidR="00507774" w:rsidRPr="00507774">
        <w:rPr>
          <w:rFonts w:ascii="Times New Roman" w:hAnsi="Times New Roman"/>
          <w:sz w:val="28"/>
          <w:szCs w:val="28"/>
        </w:rPr>
        <w:t>или государственная собственность на которые не разграничена</w:t>
      </w:r>
      <w:r w:rsidR="00507774" w:rsidRPr="00A52EFD">
        <w:rPr>
          <w:rFonts w:ascii="Times New Roman" w:hAnsi="Times New Roman"/>
          <w:sz w:val="28"/>
          <w:szCs w:val="28"/>
        </w:rPr>
        <w:t xml:space="preserve"> </w:t>
      </w:r>
      <w:r w:rsidR="00904BF2" w:rsidRPr="00A52EFD">
        <w:rPr>
          <w:rFonts w:ascii="Times New Roman" w:hAnsi="Times New Roman"/>
          <w:sz w:val="28"/>
          <w:szCs w:val="28"/>
        </w:rPr>
        <w:t>и земельных участков, находящихся в частной собственности</w:t>
      </w:r>
      <w:r w:rsidRPr="00507774">
        <w:rPr>
          <w:rFonts w:ascii="Times New Roman" w:hAnsi="Times New Roman"/>
          <w:sz w:val="28"/>
          <w:szCs w:val="28"/>
        </w:rPr>
        <w:t>».</w:t>
      </w:r>
    </w:p>
    <w:p w:rsidR="00381E7C" w:rsidRDefault="00381E7C" w:rsidP="00381E7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507774">
        <w:rPr>
          <w:rFonts w:ascii="Times New Roman" w:hAnsi="Times New Roman"/>
          <w:sz w:val="28"/>
          <w:szCs w:val="28"/>
        </w:rPr>
        <w:t>2. Опубликовать настоящее постановление в информационном бюллетене «Формула Власти», а</w:t>
      </w:r>
      <w:r>
        <w:rPr>
          <w:rFonts w:ascii="Times New Roman" w:eastAsia="Times New Roman" w:hAnsi="Times New Roman" w:cs="Times New Roman"/>
          <w:sz w:val="28"/>
          <w:szCs w:val="28"/>
          <w:lang w:eastAsia="ar-SA"/>
        </w:rPr>
        <w:t xml:space="preserve"> также в сети Интернет и на официальном сайте администрации Кантемировского муниципального района.</w:t>
      </w:r>
    </w:p>
    <w:p w:rsidR="00BF3CB5" w:rsidRPr="00E0176F" w:rsidRDefault="00BF3CB5" w:rsidP="00BF3C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0176F">
        <w:rPr>
          <w:rFonts w:ascii="Times New Roman" w:eastAsia="Times New Roman" w:hAnsi="Times New Roman" w:cs="Times New Roman"/>
          <w:sz w:val="28"/>
          <w:szCs w:val="28"/>
          <w:lang w:eastAsia="ru-RU"/>
        </w:rPr>
        <w:t>3. Контроль за исполнением настоящего постановления возложить на руководителя отдела по экономике и управлению имуществом администрации Кантемировского муниципального района Прохоренко О.В.</w:t>
      </w:r>
    </w:p>
    <w:p w:rsidR="00BF3CB5" w:rsidRDefault="00BF3CB5" w:rsidP="00BF3CB5">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p w:rsidR="00050384" w:rsidRDefault="00050384" w:rsidP="00BF3CB5">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p w:rsidR="00BF3CB5" w:rsidRPr="00E0176F" w:rsidRDefault="00BF3CB5" w:rsidP="00BF3CB5">
      <w:pPr>
        <w:spacing w:after="0" w:line="240" w:lineRule="auto"/>
        <w:jc w:val="both"/>
        <w:rPr>
          <w:rFonts w:ascii="Times New Roman" w:eastAsia="Times New Roman" w:hAnsi="Times New Roman" w:cs="Times New Roman"/>
          <w:sz w:val="28"/>
          <w:szCs w:val="28"/>
          <w:lang w:eastAsia="ru-RU"/>
        </w:rPr>
      </w:pPr>
      <w:r w:rsidRPr="00E0176F">
        <w:rPr>
          <w:rFonts w:ascii="Times New Roman" w:eastAsia="Times New Roman" w:hAnsi="Times New Roman" w:cs="Times New Roman"/>
          <w:sz w:val="28"/>
          <w:szCs w:val="28"/>
          <w:lang w:eastAsia="ru-RU"/>
        </w:rPr>
        <w:t>Глава</w:t>
      </w:r>
    </w:p>
    <w:p w:rsidR="00AA6110" w:rsidRDefault="00BF3CB5" w:rsidP="00BF3CB5">
      <w:pPr>
        <w:spacing w:after="0" w:line="240" w:lineRule="auto"/>
        <w:jc w:val="both"/>
        <w:rPr>
          <w:rFonts w:ascii="Times New Roman" w:eastAsia="Times New Roman" w:hAnsi="Times New Roman" w:cs="Times New Roman"/>
          <w:sz w:val="28"/>
          <w:szCs w:val="28"/>
          <w:lang w:eastAsia="ru-RU"/>
        </w:rPr>
      </w:pPr>
      <w:r w:rsidRPr="00E0176F">
        <w:rPr>
          <w:rFonts w:ascii="Times New Roman" w:eastAsia="Times New Roman" w:hAnsi="Times New Roman" w:cs="Times New Roman"/>
          <w:sz w:val="28"/>
          <w:szCs w:val="28"/>
          <w:lang w:eastAsia="ru-RU"/>
        </w:rPr>
        <w:t>администрации района</w:t>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00904BF2">
        <w:rPr>
          <w:rFonts w:ascii="Times New Roman" w:eastAsia="Times New Roman" w:hAnsi="Times New Roman" w:cs="Times New Roman"/>
          <w:sz w:val="28"/>
          <w:szCs w:val="28"/>
          <w:lang w:eastAsia="ru-RU"/>
        </w:rPr>
        <w:t xml:space="preserve">        </w:t>
      </w:r>
      <w:r w:rsidRPr="00E0176F">
        <w:rPr>
          <w:rFonts w:ascii="Times New Roman" w:eastAsia="Times New Roman" w:hAnsi="Times New Roman" w:cs="Times New Roman"/>
          <w:sz w:val="28"/>
          <w:szCs w:val="28"/>
          <w:lang w:eastAsia="ru-RU"/>
        </w:rPr>
        <w:t>В.В. Покусаев</w:t>
      </w:r>
    </w:p>
    <w:p w:rsidR="009F5842" w:rsidRPr="00424AE0" w:rsidRDefault="009F5842" w:rsidP="009F5842">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tbl>
      <w:tblPr>
        <w:tblW w:w="0" w:type="auto"/>
        <w:tblInd w:w="4786" w:type="dxa"/>
        <w:tblLook w:val="04A0" w:firstRow="1" w:lastRow="0" w:firstColumn="1" w:lastColumn="0" w:noHBand="0" w:noVBand="1"/>
      </w:tblPr>
      <w:tblGrid>
        <w:gridCol w:w="4339"/>
      </w:tblGrid>
      <w:tr w:rsidR="009F5842" w:rsidRPr="00162778" w:rsidTr="0031304D">
        <w:trPr>
          <w:trHeight w:val="1454"/>
        </w:trPr>
        <w:tc>
          <w:tcPr>
            <w:tcW w:w="4339" w:type="dxa"/>
          </w:tcPr>
          <w:p w:rsidR="009F5842" w:rsidRPr="00162778" w:rsidRDefault="009F5842" w:rsidP="0031304D">
            <w:pPr>
              <w:autoSpaceDE w:val="0"/>
              <w:autoSpaceDN w:val="0"/>
              <w:adjustRightInd w:val="0"/>
              <w:spacing w:after="0" w:line="240" w:lineRule="auto"/>
              <w:jc w:val="right"/>
              <w:outlineLvl w:val="0"/>
              <w:rPr>
                <w:rFonts w:ascii="Times New Roman" w:hAnsi="Times New Roman"/>
                <w:sz w:val="24"/>
                <w:szCs w:val="24"/>
              </w:rPr>
            </w:pPr>
            <w:r w:rsidRPr="00162778">
              <w:rPr>
                <w:rFonts w:ascii="Times New Roman" w:hAnsi="Times New Roman"/>
                <w:sz w:val="24"/>
                <w:szCs w:val="24"/>
              </w:rPr>
              <w:t xml:space="preserve">УТВЕРЖДЕН                                                    постановлением администрации </w:t>
            </w:r>
          </w:p>
          <w:p w:rsidR="009F5842" w:rsidRPr="00162778" w:rsidRDefault="009F5842" w:rsidP="0031304D">
            <w:pPr>
              <w:autoSpaceDE w:val="0"/>
              <w:autoSpaceDN w:val="0"/>
              <w:adjustRightInd w:val="0"/>
              <w:spacing w:after="0" w:line="240" w:lineRule="auto"/>
              <w:ind w:hanging="391"/>
              <w:jc w:val="right"/>
              <w:outlineLvl w:val="0"/>
              <w:rPr>
                <w:rFonts w:ascii="Times New Roman" w:hAnsi="Times New Roman"/>
                <w:sz w:val="24"/>
                <w:szCs w:val="24"/>
              </w:rPr>
            </w:pPr>
            <w:r w:rsidRPr="00162778">
              <w:rPr>
                <w:rFonts w:ascii="Times New Roman" w:hAnsi="Times New Roman"/>
                <w:sz w:val="24"/>
                <w:szCs w:val="24"/>
              </w:rPr>
              <w:t xml:space="preserve">Кантемировского муниципального района Воронежской области от </w:t>
            </w:r>
            <w:r>
              <w:rPr>
                <w:rFonts w:ascii="Times New Roman" w:hAnsi="Times New Roman"/>
                <w:sz w:val="24"/>
                <w:szCs w:val="24"/>
              </w:rPr>
              <w:t>17.05.2017</w:t>
            </w:r>
            <w:r w:rsidRPr="00162778">
              <w:rPr>
                <w:rFonts w:ascii="Times New Roman" w:hAnsi="Times New Roman"/>
                <w:sz w:val="24"/>
                <w:szCs w:val="24"/>
              </w:rPr>
              <w:t>№</w:t>
            </w:r>
            <w:r>
              <w:rPr>
                <w:rFonts w:ascii="Times New Roman" w:hAnsi="Times New Roman"/>
                <w:sz w:val="24"/>
                <w:szCs w:val="24"/>
              </w:rPr>
              <w:t>323</w:t>
            </w:r>
            <w:r w:rsidRPr="00162778">
              <w:rPr>
                <w:rFonts w:ascii="Times New Roman" w:hAnsi="Times New Roman"/>
                <w:sz w:val="24"/>
                <w:szCs w:val="24"/>
              </w:rPr>
              <w:t xml:space="preserve"> </w:t>
            </w:r>
          </w:p>
          <w:p w:rsidR="009F5842" w:rsidRPr="00162778" w:rsidRDefault="009F5842" w:rsidP="0031304D">
            <w:pPr>
              <w:autoSpaceDE w:val="0"/>
              <w:autoSpaceDN w:val="0"/>
              <w:adjustRightInd w:val="0"/>
              <w:spacing w:after="0" w:line="240" w:lineRule="auto"/>
              <w:outlineLvl w:val="0"/>
              <w:rPr>
                <w:rFonts w:ascii="Times New Roman" w:hAnsi="Times New Roman"/>
                <w:sz w:val="24"/>
                <w:szCs w:val="24"/>
              </w:rPr>
            </w:pPr>
          </w:p>
          <w:p w:rsidR="009F5842" w:rsidRPr="00162778" w:rsidRDefault="009F5842" w:rsidP="0031304D">
            <w:pPr>
              <w:autoSpaceDE w:val="0"/>
              <w:autoSpaceDN w:val="0"/>
              <w:adjustRightInd w:val="0"/>
              <w:spacing w:after="0" w:line="240" w:lineRule="auto"/>
              <w:outlineLvl w:val="0"/>
              <w:rPr>
                <w:rFonts w:ascii="Times New Roman" w:hAnsi="Times New Roman"/>
                <w:sz w:val="24"/>
                <w:szCs w:val="24"/>
              </w:rPr>
            </w:pPr>
          </w:p>
        </w:tc>
      </w:tr>
    </w:tbl>
    <w:p w:rsidR="009F5842" w:rsidRPr="00162778" w:rsidRDefault="009F5842" w:rsidP="009F5842">
      <w:pPr>
        <w:autoSpaceDE w:val="0"/>
        <w:autoSpaceDN w:val="0"/>
        <w:adjustRightInd w:val="0"/>
        <w:spacing w:after="0" w:line="240" w:lineRule="auto"/>
        <w:jc w:val="center"/>
        <w:rPr>
          <w:rFonts w:ascii="Times New Roman" w:hAnsi="Times New Roman"/>
          <w:b/>
          <w:sz w:val="24"/>
          <w:szCs w:val="24"/>
        </w:rPr>
      </w:pPr>
      <w:r w:rsidRPr="00162778">
        <w:rPr>
          <w:rFonts w:ascii="Times New Roman" w:hAnsi="Times New Roman"/>
          <w:b/>
          <w:sz w:val="24"/>
          <w:szCs w:val="24"/>
        </w:rPr>
        <w:t xml:space="preserve">Административный регламент администрации Кантемировского муниципального района Воронежской области по предоставлению муниципальной услуги «Заключение соглашений о перераспределении земельных участков, находящихся в муниципальной собственности </w:t>
      </w:r>
      <w:r>
        <w:rPr>
          <w:rFonts w:ascii="Times New Roman" w:hAnsi="Times New Roman"/>
          <w:b/>
          <w:sz w:val="24"/>
          <w:szCs w:val="24"/>
        </w:rPr>
        <w:t xml:space="preserve">или государственная собственность на которые не разграничена </w:t>
      </w:r>
      <w:r w:rsidRPr="00162778">
        <w:rPr>
          <w:rFonts w:ascii="Times New Roman" w:hAnsi="Times New Roman"/>
          <w:b/>
          <w:sz w:val="24"/>
          <w:szCs w:val="24"/>
        </w:rPr>
        <w:t>и земельных участков, находящихся в частной собственности»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p>
    <w:p w:rsidR="009F5842" w:rsidRPr="00162778" w:rsidRDefault="009F5842" w:rsidP="009F5842">
      <w:pPr>
        <w:numPr>
          <w:ilvl w:val="0"/>
          <w:numId w:val="8"/>
        </w:numPr>
        <w:autoSpaceDE w:val="0"/>
        <w:autoSpaceDN w:val="0"/>
        <w:adjustRightInd w:val="0"/>
        <w:spacing w:after="0" w:line="240" w:lineRule="auto"/>
        <w:ind w:left="851"/>
        <w:jc w:val="center"/>
        <w:outlineLvl w:val="1"/>
        <w:rPr>
          <w:rFonts w:ascii="Times New Roman" w:hAnsi="Times New Roman"/>
          <w:b/>
          <w:sz w:val="24"/>
          <w:szCs w:val="24"/>
        </w:rPr>
      </w:pPr>
      <w:r w:rsidRPr="00162778">
        <w:rPr>
          <w:rFonts w:ascii="Times New Roman" w:hAnsi="Times New Roman"/>
          <w:b/>
          <w:sz w:val="24"/>
          <w:szCs w:val="24"/>
        </w:rPr>
        <w:t xml:space="preserve"> ОБЩИЕ ПОЛОЖЕНИЯ</w:t>
      </w:r>
    </w:p>
    <w:p w:rsidR="009F5842" w:rsidRPr="00162778" w:rsidRDefault="009F5842" w:rsidP="009F5842">
      <w:pPr>
        <w:autoSpaceDE w:val="0"/>
        <w:autoSpaceDN w:val="0"/>
        <w:adjustRightInd w:val="0"/>
        <w:spacing w:after="0" w:line="240" w:lineRule="auto"/>
        <w:outlineLvl w:val="1"/>
        <w:rPr>
          <w:rFonts w:ascii="Times New Roman" w:hAnsi="Times New Roman"/>
          <w:b/>
          <w:sz w:val="24"/>
          <w:szCs w:val="24"/>
        </w:rPr>
      </w:pPr>
    </w:p>
    <w:p w:rsidR="009F5842" w:rsidRPr="00162778" w:rsidRDefault="009F5842" w:rsidP="009F5842">
      <w:pPr>
        <w:numPr>
          <w:ilvl w:val="1"/>
          <w:numId w:val="1"/>
        </w:numPr>
        <w:autoSpaceDE w:val="0"/>
        <w:autoSpaceDN w:val="0"/>
        <w:adjustRightInd w:val="0"/>
        <w:spacing w:after="0" w:line="240" w:lineRule="auto"/>
        <w:jc w:val="center"/>
        <w:rPr>
          <w:rFonts w:ascii="Times New Roman" w:hAnsi="Times New Roman"/>
          <w:b/>
          <w:sz w:val="24"/>
          <w:szCs w:val="24"/>
        </w:rPr>
      </w:pPr>
      <w:r w:rsidRPr="00162778">
        <w:rPr>
          <w:rFonts w:ascii="Times New Roman" w:hAnsi="Times New Roman"/>
          <w:b/>
          <w:sz w:val="24"/>
          <w:szCs w:val="24"/>
        </w:rPr>
        <w:t>Предмет регулирования административного регламента</w:t>
      </w:r>
    </w:p>
    <w:p w:rsidR="009F5842" w:rsidRPr="00162778" w:rsidRDefault="009F5842" w:rsidP="009F5842">
      <w:pPr>
        <w:spacing w:after="0" w:line="240" w:lineRule="auto"/>
        <w:ind w:firstLine="709"/>
        <w:jc w:val="both"/>
        <w:rPr>
          <w:rFonts w:ascii="Times New Roman" w:hAnsi="Times New Roman"/>
          <w:sz w:val="24"/>
          <w:szCs w:val="24"/>
        </w:rPr>
      </w:pPr>
    </w:p>
    <w:p w:rsidR="009F5842" w:rsidRPr="00162778" w:rsidRDefault="009F5842" w:rsidP="009F5842">
      <w:pPr>
        <w:spacing w:after="0" w:line="240" w:lineRule="auto"/>
        <w:ind w:firstLine="709"/>
        <w:jc w:val="both"/>
        <w:rPr>
          <w:rFonts w:ascii="Times New Roman" w:hAnsi="Times New Roman"/>
          <w:sz w:val="24"/>
          <w:szCs w:val="24"/>
        </w:rPr>
      </w:pPr>
      <w:r w:rsidRPr="00162778">
        <w:rPr>
          <w:rFonts w:ascii="Times New Roman" w:hAnsi="Times New Roman"/>
          <w:sz w:val="24"/>
          <w:szCs w:val="24"/>
        </w:rPr>
        <w:t xml:space="preserve">1.1.1. Административный регламент администрации Кантемировского муниципального района Воронежской области (далее – Администрация) по предоставлению муниципальной услуги «Заключение соглашений о перераспределении земельных участков, находящихся в муниципальной собственности </w:t>
      </w:r>
      <w:r w:rsidRPr="00027067">
        <w:rPr>
          <w:rFonts w:ascii="Times New Roman" w:hAnsi="Times New Roman"/>
          <w:sz w:val="24"/>
          <w:szCs w:val="24"/>
        </w:rPr>
        <w:t>или государственная собственность на которые не разграничена</w:t>
      </w:r>
      <w:r w:rsidRPr="00162778">
        <w:rPr>
          <w:rFonts w:ascii="Times New Roman" w:hAnsi="Times New Roman"/>
          <w:sz w:val="24"/>
          <w:szCs w:val="24"/>
        </w:rPr>
        <w:t xml:space="preserve"> и земельных участков, находящихся в частной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заключению соглашений о перераспределении земельных участков, находящихся в муниципальной собственности</w:t>
      </w:r>
      <w:r w:rsidRPr="00027067">
        <w:rPr>
          <w:rFonts w:ascii="Times New Roman" w:hAnsi="Times New Roman"/>
          <w:sz w:val="24"/>
          <w:szCs w:val="24"/>
        </w:rPr>
        <w:t xml:space="preserve"> или государственная собственность на которые не разграничена</w:t>
      </w:r>
      <w:r w:rsidRPr="00162778">
        <w:rPr>
          <w:rFonts w:ascii="Times New Roman" w:hAnsi="Times New Roman"/>
          <w:sz w:val="24"/>
          <w:szCs w:val="24"/>
        </w:rPr>
        <w:t xml:space="preserve"> и земельных участков, находящихся в частной собственности, а также порядок взаимодействия между структурными подразделениями Администрации, их должностными лицами, взаимодействия Администрации с заявителями, автономным учреждением Воронежской области «Многофункциональный центр предоставления государственных и муниципальных услуг» (далее – МФЦ) при предоставлении муниципальной услуги.</w:t>
      </w:r>
    </w:p>
    <w:p w:rsidR="009F5842" w:rsidRPr="00162778" w:rsidRDefault="009F5842" w:rsidP="009F5842">
      <w:pPr>
        <w:spacing w:after="0" w:line="240" w:lineRule="auto"/>
        <w:ind w:firstLine="709"/>
        <w:jc w:val="both"/>
        <w:rPr>
          <w:rFonts w:ascii="Times New Roman" w:hAnsi="Times New Roman"/>
          <w:sz w:val="24"/>
          <w:szCs w:val="24"/>
        </w:rPr>
      </w:pPr>
      <w:r w:rsidRPr="00162778">
        <w:rPr>
          <w:rFonts w:ascii="Times New Roman" w:hAnsi="Times New Roman"/>
          <w:sz w:val="24"/>
          <w:szCs w:val="24"/>
        </w:rPr>
        <w:t xml:space="preserve">1.1.2. Предметом регулирования настоящего административного регламента являются отношения между заявителями и Администрацией, МФЦ, возникающие при заключении соглашений о перераспределении земельных участков, находящихся в муниципальной собственности </w:t>
      </w:r>
      <w:r w:rsidRPr="00027067">
        <w:rPr>
          <w:rFonts w:ascii="Times New Roman" w:hAnsi="Times New Roman"/>
          <w:sz w:val="24"/>
          <w:szCs w:val="24"/>
        </w:rPr>
        <w:t>или государственная собственность на которые не разграничена</w:t>
      </w:r>
      <w:r w:rsidRPr="00162778">
        <w:rPr>
          <w:rFonts w:ascii="Times New Roman" w:hAnsi="Times New Roman"/>
          <w:sz w:val="24"/>
          <w:szCs w:val="24"/>
        </w:rPr>
        <w:t xml:space="preserve"> и земельных участков, находящихся в частной собственности</w:t>
      </w:r>
      <w:r>
        <w:rPr>
          <w:rFonts w:ascii="Times New Roman" w:hAnsi="Times New Roman"/>
          <w:sz w:val="24"/>
          <w:szCs w:val="24"/>
        </w:rPr>
        <w:t xml:space="preserve"> на территории Кантемировского муниципального района Воронежской области, за исключением Кантемировского городского поселения</w:t>
      </w:r>
      <w:r w:rsidRPr="00162778">
        <w:rPr>
          <w:rFonts w:ascii="Times New Roman" w:hAnsi="Times New Roman"/>
          <w:sz w:val="24"/>
          <w:szCs w:val="24"/>
        </w:rPr>
        <w:t>.</w:t>
      </w: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r w:rsidRPr="00162778">
        <w:rPr>
          <w:rFonts w:ascii="Times New Roman" w:hAnsi="Times New Roman"/>
          <w:b/>
          <w:sz w:val="24"/>
          <w:szCs w:val="24"/>
        </w:rPr>
        <w:t>1.2. Описание заявителей, имеющих право в соответствии с законодательством Российской Федерации и Воронежской области либо в силу наделения их заявителями в порядке, установленном  законодательством Российской Федерации и Воронежской области, полномочиями выступать от их имени при взаимодействии с соответствующими органами муниципальной власти при предоставлении муниципальной услуги</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p>
    <w:p w:rsidR="009F5842" w:rsidRPr="00162778" w:rsidRDefault="009F5842" w:rsidP="009F5842">
      <w:pPr>
        <w:numPr>
          <w:ilvl w:val="2"/>
          <w:numId w:val="8"/>
        </w:numPr>
        <w:autoSpaceDE w:val="0"/>
        <w:autoSpaceDN w:val="0"/>
        <w:adjustRightInd w:val="0"/>
        <w:spacing w:after="0" w:line="240" w:lineRule="auto"/>
        <w:ind w:left="0" w:firstLine="709"/>
        <w:jc w:val="both"/>
        <w:rPr>
          <w:rFonts w:ascii="Times New Roman" w:hAnsi="Times New Roman"/>
          <w:sz w:val="24"/>
          <w:szCs w:val="24"/>
        </w:rPr>
      </w:pPr>
      <w:r w:rsidRPr="00162778">
        <w:rPr>
          <w:rFonts w:ascii="Times New Roman" w:hAnsi="Times New Roman"/>
          <w:sz w:val="24"/>
          <w:szCs w:val="24"/>
        </w:rPr>
        <w:t xml:space="preserve">Заявителями являются физические или юридические лица и индивидуальные предприниматели, либо их уполномоченные представители, </w:t>
      </w:r>
      <w:r w:rsidRPr="00162778">
        <w:rPr>
          <w:rFonts w:ascii="Times New Roman" w:hAnsi="Times New Roman"/>
          <w:sz w:val="24"/>
          <w:szCs w:val="24"/>
        </w:rPr>
        <w:lastRenderedPageBreak/>
        <w:t>обратившиеся в Администрация с заявлением о предоставлении муниципальной услуги (далее – заявители).</w:t>
      </w:r>
    </w:p>
    <w:p w:rsidR="009F5842" w:rsidRPr="00162778" w:rsidRDefault="009F5842" w:rsidP="009F5842">
      <w:pPr>
        <w:numPr>
          <w:ilvl w:val="2"/>
          <w:numId w:val="8"/>
        </w:numPr>
        <w:autoSpaceDE w:val="0"/>
        <w:autoSpaceDN w:val="0"/>
        <w:adjustRightInd w:val="0"/>
        <w:spacing w:after="0" w:line="240" w:lineRule="auto"/>
        <w:ind w:left="0" w:firstLine="709"/>
        <w:jc w:val="both"/>
        <w:rPr>
          <w:rFonts w:ascii="Times New Roman" w:hAnsi="Times New Roman"/>
          <w:sz w:val="24"/>
          <w:szCs w:val="24"/>
        </w:rPr>
      </w:pPr>
      <w:r w:rsidRPr="00162778">
        <w:rPr>
          <w:rFonts w:ascii="Times New Roman" w:hAnsi="Times New Roman"/>
          <w:sz w:val="24"/>
          <w:szCs w:val="24"/>
        </w:rPr>
        <w:t>За предоставлением муниципальной услуги заявитель может также обратиться в МФЦ.</w:t>
      </w:r>
    </w:p>
    <w:p w:rsidR="009F5842" w:rsidRPr="00162778" w:rsidRDefault="009F5842" w:rsidP="009F5842">
      <w:pPr>
        <w:numPr>
          <w:ilvl w:val="2"/>
          <w:numId w:val="8"/>
        </w:numPr>
        <w:autoSpaceDE w:val="0"/>
        <w:autoSpaceDN w:val="0"/>
        <w:adjustRightInd w:val="0"/>
        <w:spacing w:after="0" w:line="240" w:lineRule="auto"/>
        <w:ind w:left="0" w:firstLine="709"/>
        <w:jc w:val="both"/>
        <w:rPr>
          <w:rFonts w:ascii="Times New Roman" w:hAnsi="Times New Roman"/>
          <w:sz w:val="24"/>
          <w:szCs w:val="24"/>
        </w:rPr>
      </w:pPr>
      <w:r w:rsidRPr="00162778">
        <w:rPr>
          <w:rFonts w:ascii="Times New Roman" w:hAnsi="Times New Roman"/>
          <w:sz w:val="24"/>
          <w:szCs w:val="24"/>
        </w:rPr>
        <w:t>От имени физических и юридических лиц заявление о предоставлении муниципальной услуги могут подавать лица, действующие в соответствии с законодательством и учредительными документами без доверенности, представители в силу полномочий, основанных на доверенности или договоре.</w:t>
      </w:r>
    </w:p>
    <w:p w:rsidR="009F5842" w:rsidRPr="00162778" w:rsidRDefault="009F5842" w:rsidP="009F5842">
      <w:pPr>
        <w:autoSpaceDE w:val="0"/>
        <w:autoSpaceDN w:val="0"/>
        <w:adjustRightInd w:val="0"/>
        <w:spacing w:after="0" w:line="240" w:lineRule="auto"/>
        <w:ind w:firstLine="540"/>
        <w:jc w:val="center"/>
        <w:rPr>
          <w:rFonts w:ascii="Times New Roman" w:hAnsi="Times New Roman"/>
          <w:b/>
          <w:sz w:val="24"/>
          <w:szCs w:val="24"/>
        </w:rPr>
      </w:pPr>
    </w:p>
    <w:p w:rsidR="009F5842" w:rsidRPr="00162778" w:rsidRDefault="009F5842" w:rsidP="009F5842">
      <w:pPr>
        <w:autoSpaceDE w:val="0"/>
        <w:autoSpaceDN w:val="0"/>
        <w:adjustRightInd w:val="0"/>
        <w:spacing w:after="0" w:line="240" w:lineRule="auto"/>
        <w:ind w:firstLine="540"/>
        <w:jc w:val="center"/>
        <w:rPr>
          <w:rFonts w:ascii="Times New Roman" w:hAnsi="Times New Roman"/>
          <w:b/>
          <w:sz w:val="24"/>
          <w:szCs w:val="24"/>
        </w:rPr>
      </w:pPr>
      <w:r w:rsidRPr="00162778">
        <w:rPr>
          <w:rFonts w:ascii="Times New Roman" w:hAnsi="Times New Roman"/>
          <w:b/>
          <w:sz w:val="24"/>
          <w:szCs w:val="24"/>
        </w:rPr>
        <w:t>1.3. Требования к порядку информирования о предоставлении муниципальной услуги</w:t>
      </w:r>
    </w:p>
    <w:p w:rsidR="009F5842" w:rsidRPr="00162778" w:rsidRDefault="009F5842" w:rsidP="009F5842">
      <w:pPr>
        <w:autoSpaceDE w:val="0"/>
        <w:autoSpaceDN w:val="0"/>
        <w:adjustRightInd w:val="0"/>
        <w:spacing w:after="0" w:line="240" w:lineRule="auto"/>
        <w:ind w:firstLine="540"/>
        <w:jc w:val="center"/>
        <w:rPr>
          <w:rFonts w:ascii="Times New Roman" w:hAnsi="Times New Roman"/>
          <w:b/>
          <w:sz w:val="24"/>
          <w:szCs w:val="24"/>
        </w:rPr>
      </w:pP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муниципальными служащими Администрации.</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 посредством электронной почты, с использованием федеральной муниципальной информационной системы «Единый портал государственных и муниципальных услуг (функций)», информационной системы Воронежской области «Портал государственных и муниципальных услуг Воронежской области».</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приводятся в </w:t>
      </w:r>
      <w:hyperlink w:anchor="Par798" w:history="1">
        <w:r w:rsidRPr="00162778">
          <w:rPr>
            <w:rFonts w:ascii="Times New Roman" w:hAnsi="Times New Roman"/>
            <w:sz w:val="24"/>
            <w:szCs w:val="24"/>
          </w:rPr>
          <w:t>приложении 1</w:t>
        </w:r>
      </w:hyperlink>
      <w:r w:rsidRPr="00162778">
        <w:rPr>
          <w:rFonts w:ascii="Times New Roman" w:hAnsi="Times New Roman"/>
          <w:sz w:val="24"/>
          <w:szCs w:val="24"/>
        </w:rPr>
        <w:t xml:space="preserve"> к настоящему административному регламенту и размещаются:</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на официальном сайте Администрации в сети Интернет (</w:t>
      </w:r>
      <w:hyperlink r:id="rId7" w:history="1">
        <w:r w:rsidRPr="00EC2D8A">
          <w:rPr>
            <w:rStyle w:val="a3"/>
            <w:rFonts w:ascii="Times New Roman" w:hAnsi="Times New Roman"/>
            <w:sz w:val="24"/>
            <w:szCs w:val="24"/>
          </w:rPr>
          <w:t>www.adminknt.ru</w:t>
        </w:r>
      </w:hyperlink>
      <w:r w:rsidRPr="00162778">
        <w:rPr>
          <w:rFonts w:ascii="Times New Roman" w:hAnsi="Times New Roman"/>
          <w:sz w:val="24"/>
          <w:szCs w:val="24"/>
        </w:rPr>
        <w:t>);</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в федеральной муниципальной информационной системе «Единый портал государственных и муниципальных услуг (функций)» в сети Интернет (</w:t>
      </w:r>
      <w:hyperlink r:id="rId8" w:history="1">
        <w:r w:rsidRPr="00162778">
          <w:rPr>
            <w:rFonts w:ascii="Times New Roman" w:hAnsi="Times New Roman"/>
            <w:sz w:val="24"/>
            <w:szCs w:val="24"/>
          </w:rPr>
          <w:t>www.gosuslugi.ru</w:t>
        </w:r>
      </w:hyperlink>
      <w:r w:rsidRPr="00162778">
        <w:rPr>
          <w:rFonts w:ascii="Times New Roman" w:hAnsi="Times New Roman"/>
          <w:sz w:val="24"/>
          <w:szCs w:val="24"/>
        </w:rPr>
        <w:t>);</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в информационной системе Воронежской области «Портал государственных и муниципальных услуг Воронежской области» в сети Интернет (http://pgu.govvrn.ru);</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на официальном сайте МФЦ  в сети Интернет (http://mydocuments36.ru);</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на информационном стенде в Администрации;</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xml:space="preserve">- на информационном стенде в МФЦ. </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1.3.3. На информационных стендах в помещении, предназначенном для приема документов, на официальном сайте Администрации в сети Интернет, сайте МФЦ, в федеральной государственной информационной системе «Единый портал государственных и муниципальных услуг (функций)» и в информационной системе Воронежской области «Портал государственных и муниципальных услуг Воронежской области» в сети Интернет  размещается следующая информация:</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текст настоящего административного регламента с приложениями;</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краткое описание порядка предоставления муниципальной услуги;</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перечни документов, необходимых для предоставления муниципальной услуги, и требования, предъявляемые к этим документам;</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место размещения специалистов и режим приема ими заявителей;</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xml:space="preserve">- месторасположение, график (режим) работы, номера телефонов и электронной </w:t>
      </w:r>
      <w:r w:rsidRPr="00162778">
        <w:rPr>
          <w:rFonts w:ascii="Times New Roman" w:hAnsi="Times New Roman"/>
          <w:sz w:val="24"/>
          <w:szCs w:val="24"/>
        </w:rPr>
        <w:lastRenderedPageBreak/>
        <w:t>почты Администрации;</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справочная информация о должностных лицах Администрации (Ф.И.О. главы Администрации, а также специалистов);</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основания для отказа в предоставлении муниципальной услуги;</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порядок информирования о ходе предоставления муниципальной услуги;</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порядок получения консультаций;</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порядок обжалования решений, действий или бездействия должностных лиц, ответственных за предоставление муниципальной услуги.</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1.3.5.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 посредством электронной почты, через личный кабинет заявителя в информационной системе «Единый портал государственных и муниципальных услуг (функций)» или «Портал государственных и муниципальных услуг Воронежской области» в сети Интернет.</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Заявители, представившие в Администрацию документы для предоставления муниципальной услуги, в обязательном порядке информируются специалистами:</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о ходе предоставления муниципальной услуги;</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о принятии решения;</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о ходе предоставления муниципальной услуги;</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о принятии решения;</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об отказе в предоставлении муниципальной услуги;</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о сроке завершения оформления документов и возможности их получения.</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1.3.6.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 либо направляется уведомление об отказе через личный кабинет заявителя в информационной системе «Единый портал государственных и муниципальных услуг (функций)»  или «Портал государственных и муниципальных услуг Воронежской области» в сети Интернет.</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1.3.7. Информация о сроке завершения оформления документов и возможности их получения заявителю сообщается при подаче документов.</w:t>
      </w:r>
    </w:p>
    <w:p w:rsidR="009F5842" w:rsidRPr="00162778" w:rsidRDefault="009F5842" w:rsidP="009F5842">
      <w:pPr>
        <w:autoSpaceDE w:val="0"/>
        <w:autoSpaceDN w:val="0"/>
        <w:adjustRightInd w:val="0"/>
        <w:spacing w:after="0" w:line="240" w:lineRule="auto"/>
        <w:jc w:val="center"/>
        <w:outlineLvl w:val="1"/>
        <w:rPr>
          <w:rFonts w:ascii="Times New Roman" w:hAnsi="Times New Roman"/>
          <w:b/>
          <w:sz w:val="24"/>
          <w:szCs w:val="24"/>
        </w:rPr>
      </w:pPr>
    </w:p>
    <w:p w:rsidR="009F5842" w:rsidRPr="00162778" w:rsidRDefault="009F5842" w:rsidP="009F5842">
      <w:pPr>
        <w:autoSpaceDE w:val="0"/>
        <w:autoSpaceDN w:val="0"/>
        <w:adjustRightInd w:val="0"/>
        <w:spacing w:after="0" w:line="240" w:lineRule="auto"/>
        <w:jc w:val="center"/>
        <w:outlineLvl w:val="1"/>
        <w:rPr>
          <w:rFonts w:ascii="Times New Roman" w:hAnsi="Times New Roman"/>
          <w:b/>
          <w:sz w:val="24"/>
          <w:szCs w:val="24"/>
        </w:rPr>
      </w:pPr>
      <w:r w:rsidRPr="00162778">
        <w:rPr>
          <w:rFonts w:ascii="Times New Roman" w:hAnsi="Times New Roman"/>
          <w:b/>
          <w:sz w:val="24"/>
          <w:szCs w:val="24"/>
        </w:rPr>
        <w:t>2. СТАНДАРТ ПРЕДОСТАВЛЕНИЯ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r w:rsidRPr="00162778">
        <w:rPr>
          <w:rFonts w:ascii="Times New Roman" w:hAnsi="Times New Roman"/>
          <w:b/>
          <w:sz w:val="24"/>
          <w:szCs w:val="24"/>
        </w:rPr>
        <w:t>2.1. Наименование муниципальной услуги</w:t>
      </w:r>
    </w:p>
    <w:p w:rsidR="009F5842" w:rsidRPr="00162778" w:rsidRDefault="009F5842" w:rsidP="009F5842">
      <w:pPr>
        <w:spacing w:after="0" w:line="240" w:lineRule="auto"/>
        <w:ind w:firstLine="540"/>
        <w:jc w:val="both"/>
        <w:rPr>
          <w:rFonts w:ascii="Times New Roman" w:hAnsi="Times New Roman"/>
          <w:sz w:val="24"/>
          <w:szCs w:val="24"/>
        </w:rPr>
      </w:pPr>
    </w:p>
    <w:p w:rsidR="009F5842" w:rsidRPr="00162778" w:rsidRDefault="009F5842" w:rsidP="009F5842">
      <w:pPr>
        <w:spacing w:after="0" w:line="240" w:lineRule="auto"/>
        <w:ind w:firstLine="540"/>
        <w:jc w:val="both"/>
        <w:rPr>
          <w:rFonts w:ascii="Times New Roman" w:hAnsi="Times New Roman"/>
          <w:sz w:val="24"/>
          <w:szCs w:val="24"/>
        </w:rPr>
      </w:pPr>
      <w:r w:rsidRPr="00162778">
        <w:rPr>
          <w:rFonts w:ascii="Times New Roman" w:hAnsi="Times New Roman"/>
          <w:sz w:val="24"/>
          <w:szCs w:val="24"/>
        </w:rPr>
        <w:t>2.1.1. В рамках действия настоящего административного регламента осуществляется предоставление муниципальной услуги «Заключение соглашений о перераспределении земельных участков, находящихся в  муниципальной собственности и земельных участков, находящихся в частной собственности» (далее - муниципальная услуга).</w:t>
      </w:r>
    </w:p>
    <w:p w:rsidR="009F5842" w:rsidRPr="00162778" w:rsidRDefault="009F5842" w:rsidP="009F5842">
      <w:pPr>
        <w:spacing w:after="0" w:line="240" w:lineRule="auto"/>
        <w:ind w:firstLine="540"/>
        <w:jc w:val="both"/>
        <w:rPr>
          <w:rFonts w:ascii="Times New Roman" w:hAnsi="Times New Roman"/>
          <w:sz w:val="24"/>
          <w:szCs w:val="24"/>
        </w:rPr>
      </w:pP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r w:rsidRPr="00162778">
        <w:rPr>
          <w:rFonts w:ascii="Times New Roman" w:hAnsi="Times New Roman"/>
          <w:b/>
          <w:sz w:val="24"/>
          <w:szCs w:val="24"/>
        </w:rPr>
        <w:t>2.2. Наименование органа, предоставляющего</w:t>
      </w: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r w:rsidRPr="00162778">
        <w:rPr>
          <w:rFonts w:ascii="Times New Roman" w:hAnsi="Times New Roman"/>
          <w:b/>
          <w:sz w:val="24"/>
          <w:szCs w:val="24"/>
        </w:rPr>
        <w:t xml:space="preserve"> муниципальную услугу</w:t>
      </w: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2.2.1. Предоставление муниципальной услуги осуществляется администрацией Кантемировского муниципального района Воронежской области (далее – Администрация).</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В предоставлении муниципальной услуги принимают участие органы и  организации, предоставляющие документы, необходимые для предоставления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xml:space="preserve">- Управление Федеральной службы </w:t>
      </w:r>
      <w:r>
        <w:rPr>
          <w:rFonts w:ascii="Times New Roman" w:hAnsi="Times New Roman"/>
          <w:sz w:val="24"/>
          <w:szCs w:val="24"/>
        </w:rPr>
        <w:t>государствен</w:t>
      </w:r>
      <w:r w:rsidRPr="00162778">
        <w:rPr>
          <w:rFonts w:ascii="Times New Roman" w:hAnsi="Times New Roman"/>
          <w:sz w:val="24"/>
          <w:szCs w:val="24"/>
        </w:rPr>
        <w:t>ной регистрации, кадастра и картографии по Воронежской области (Управление Росреестра по Воронежской области);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Управление Федеральной налоговой службы по Воронежской области;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2.2.3. При предоставлении муниципальной услуги, в случае необходимости, в целях получения документов, необходимых для предоставления данной муниципальной услуги, для проверки сведений, предоставляемых заявителями, а также предоставления иных необходимых сведений осуществляется взаимодействие с:</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органами местного самоуправления;</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иными органами и организациями (учреждениями), имеющими сведения, необходимые для предоставления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2.2.4. Муниципальная услуга предоставляется так же в электронном виде с использованием информационных систем «Единый портал государственных и муниципальных услуг (функций)» и «Портал государственных и муниципальных услуг Воронежской области».</w:t>
      </w: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r w:rsidRPr="00162778">
        <w:rPr>
          <w:rFonts w:ascii="Times New Roman" w:hAnsi="Times New Roman"/>
          <w:b/>
          <w:sz w:val="24"/>
          <w:szCs w:val="24"/>
        </w:rPr>
        <w:t>2.3. Результат предоставления муниципальной услуги</w:t>
      </w: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2.3.1. Конечными результатами предоставления муниципальной услуги являются:</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xml:space="preserve">- заключение соглашения о перераспределении земельных участков, находящихся в муниципальной собственности Кантемировского муниципального района Воронежской области и земельных участков, </w:t>
      </w:r>
      <w:r w:rsidRPr="00027067">
        <w:rPr>
          <w:rFonts w:ascii="Times New Roman" w:hAnsi="Times New Roman"/>
          <w:sz w:val="24"/>
          <w:szCs w:val="24"/>
        </w:rPr>
        <w:t>или государственная собственность на которые не разграничена</w:t>
      </w:r>
      <w:r>
        <w:rPr>
          <w:rFonts w:ascii="Times New Roman" w:hAnsi="Times New Roman"/>
          <w:sz w:val="24"/>
          <w:szCs w:val="24"/>
        </w:rPr>
        <w:t xml:space="preserve"> и </w:t>
      </w:r>
      <w:r w:rsidRPr="00162778">
        <w:rPr>
          <w:rFonts w:ascii="Times New Roman" w:hAnsi="Times New Roman"/>
          <w:sz w:val="24"/>
          <w:szCs w:val="24"/>
        </w:rPr>
        <w:t>находящихся в частной собственности;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принятие решения об отказе в заключении соглашения о перераспределении земельных участков.</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r w:rsidRPr="00162778">
        <w:rPr>
          <w:rFonts w:ascii="Times New Roman" w:hAnsi="Times New Roman"/>
          <w:b/>
          <w:sz w:val="24"/>
          <w:szCs w:val="24"/>
        </w:rPr>
        <w:t>2.4. Срок предоставления муниципальной услуги</w:t>
      </w: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p>
    <w:p w:rsidR="009F5842" w:rsidRPr="00162778" w:rsidRDefault="009F5842" w:rsidP="009F5842">
      <w:pPr>
        <w:pStyle w:val="ConsPlusNormal"/>
        <w:widowControl/>
        <w:ind w:firstLine="540"/>
        <w:jc w:val="both"/>
        <w:rPr>
          <w:rFonts w:ascii="Times New Roman" w:hAnsi="Times New Roman" w:cs="Times New Roman"/>
          <w:sz w:val="24"/>
          <w:szCs w:val="24"/>
        </w:rPr>
      </w:pPr>
      <w:r w:rsidRPr="00162778">
        <w:rPr>
          <w:rFonts w:ascii="Times New Roman" w:hAnsi="Times New Roman" w:cs="Times New Roman"/>
          <w:sz w:val="24"/>
          <w:szCs w:val="24"/>
        </w:rPr>
        <w:t>2.4.1. Предоставление муниципальной услуги осуществляется с момента поступления в Администрацию или МФЦ письменного заявления с пакетом документов, необходимых для рассмотрения вопроса о предоставлении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В срок не более чем 30 календарных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1) принимает решение об утверждении схемы расположения земельного участка (постановление Администрации) и направляет это решение с приложением указанной схемы заявителю;</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r:id="rId9" w:history="1">
        <w:r w:rsidRPr="00162778">
          <w:rPr>
            <w:rFonts w:ascii="Times New Roman" w:hAnsi="Times New Roman"/>
            <w:sz w:val="24"/>
            <w:szCs w:val="24"/>
            <w:lang w:eastAsia="ru-RU"/>
          </w:rPr>
          <w:t>пунктом 2.8.1.</w:t>
        </w:r>
      </w:hyperlink>
      <w:r w:rsidRPr="00162778">
        <w:rPr>
          <w:rFonts w:ascii="Times New Roman" w:hAnsi="Times New Roman"/>
          <w:sz w:val="24"/>
          <w:szCs w:val="24"/>
          <w:lang w:eastAsia="ru-RU"/>
        </w:rPr>
        <w:t xml:space="preserve"> административного регламента.</w:t>
      </w:r>
    </w:p>
    <w:p w:rsidR="009F5842" w:rsidRPr="00162778" w:rsidRDefault="009F5842" w:rsidP="009F5842">
      <w:pPr>
        <w:pStyle w:val="ConsPlusNormal"/>
        <w:widowControl/>
        <w:ind w:firstLine="540"/>
        <w:jc w:val="both"/>
        <w:rPr>
          <w:rFonts w:ascii="Times New Roman" w:hAnsi="Times New Roman" w:cs="Times New Roman"/>
          <w:sz w:val="24"/>
          <w:szCs w:val="24"/>
        </w:rPr>
      </w:pPr>
      <w:r w:rsidRPr="00162778">
        <w:rPr>
          <w:rFonts w:ascii="Times New Roman" w:hAnsi="Times New Roman" w:cs="Times New Roman"/>
          <w:sz w:val="24"/>
          <w:szCs w:val="24"/>
        </w:rPr>
        <w:lastRenderedPageBreak/>
        <w:t>2.4.2. Документы для получения муниципальной услуги от заявителей регистрируются в течение 3 рабочих дней с момента их поступления.</w:t>
      </w:r>
    </w:p>
    <w:p w:rsidR="009F5842" w:rsidRPr="00162778" w:rsidRDefault="009F5842" w:rsidP="009F5842">
      <w:pPr>
        <w:pStyle w:val="ConsPlusNormal"/>
        <w:widowControl/>
        <w:ind w:firstLine="540"/>
        <w:jc w:val="both"/>
        <w:rPr>
          <w:rFonts w:ascii="Times New Roman" w:hAnsi="Times New Roman" w:cs="Times New Roman"/>
          <w:sz w:val="24"/>
          <w:szCs w:val="24"/>
        </w:rPr>
      </w:pPr>
      <w:r w:rsidRPr="00162778">
        <w:rPr>
          <w:rFonts w:ascii="Times New Roman" w:hAnsi="Times New Roman" w:cs="Times New Roman"/>
          <w:sz w:val="24"/>
          <w:szCs w:val="24"/>
        </w:rPr>
        <w:t>2.4.3. Экспертиза документов проводится в течение 3 календарных  дней с момента получения заявления.</w:t>
      </w:r>
    </w:p>
    <w:p w:rsidR="009F5842" w:rsidRPr="00162778" w:rsidRDefault="009F5842" w:rsidP="009F5842">
      <w:pPr>
        <w:pStyle w:val="ConsPlusNormal"/>
        <w:widowControl/>
        <w:ind w:firstLine="540"/>
        <w:jc w:val="both"/>
        <w:rPr>
          <w:rFonts w:ascii="Times New Roman" w:hAnsi="Times New Roman" w:cs="Times New Roman"/>
          <w:sz w:val="24"/>
          <w:szCs w:val="24"/>
        </w:rPr>
      </w:pPr>
      <w:r w:rsidRPr="00162778">
        <w:rPr>
          <w:rFonts w:ascii="Times New Roman" w:hAnsi="Times New Roman" w:cs="Times New Roman"/>
          <w:sz w:val="24"/>
          <w:szCs w:val="24"/>
        </w:rPr>
        <w:t xml:space="preserve">Срок для истребования документов (сведений), указанных в </w:t>
      </w:r>
      <w:hyperlink w:anchor="Par149" w:history="1">
        <w:r w:rsidRPr="00162778">
          <w:rPr>
            <w:rFonts w:ascii="Times New Roman" w:hAnsi="Times New Roman" w:cs="Times New Roman"/>
            <w:sz w:val="24"/>
            <w:szCs w:val="24"/>
          </w:rPr>
          <w:t>п. 2.6.2</w:t>
        </w:r>
      </w:hyperlink>
      <w:r w:rsidRPr="00162778">
        <w:rPr>
          <w:rFonts w:ascii="Times New Roman" w:hAnsi="Times New Roman" w:cs="Times New Roman"/>
          <w:sz w:val="24"/>
          <w:szCs w:val="24"/>
        </w:rPr>
        <w:t xml:space="preserve"> настоящего административного регламента, в рамках межведомственного взаимодействия и принятие решения о предоставлении муниципальной услуги или об отказе в ее предоставлении составляет 7 рабочих дней.</w:t>
      </w:r>
    </w:p>
    <w:p w:rsidR="009F5842" w:rsidRPr="00162778" w:rsidRDefault="009F5842" w:rsidP="009F5842">
      <w:pPr>
        <w:pStyle w:val="ConsPlusNormal"/>
        <w:widowControl/>
        <w:ind w:firstLine="540"/>
        <w:jc w:val="both"/>
        <w:rPr>
          <w:rFonts w:ascii="Times New Roman" w:hAnsi="Times New Roman" w:cs="Times New Roman"/>
          <w:sz w:val="24"/>
          <w:szCs w:val="24"/>
        </w:rPr>
      </w:pPr>
      <w:r w:rsidRPr="00162778">
        <w:rPr>
          <w:rFonts w:ascii="Times New Roman" w:hAnsi="Times New Roman" w:cs="Times New Roman"/>
          <w:sz w:val="24"/>
          <w:szCs w:val="24"/>
        </w:rPr>
        <w:t>2.4.4. Срок для направления (выдачи) заявителю постановления Администрации об утверждении схемы расположения земельного участка составляет 3 календарных дня с момента принятия соответствующего решения.</w:t>
      </w:r>
    </w:p>
    <w:p w:rsidR="009F5842" w:rsidRPr="00162778" w:rsidRDefault="009F5842" w:rsidP="009F5842">
      <w:pPr>
        <w:pStyle w:val="ConsPlusNormal"/>
        <w:widowControl/>
        <w:ind w:firstLine="540"/>
        <w:jc w:val="both"/>
        <w:rPr>
          <w:rFonts w:ascii="Times New Roman" w:hAnsi="Times New Roman" w:cs="Times New Roman"/>
          <w:sz w:val="24"/>
          <w:szCs w:val="24"/>
        </w:rPr>
      </w:pPr>
      <w:r w:rsidRPr="00162778">
        <w:rPr>
          <w:rFonts w:ascii="Times New Roman" w:hAnsi="Times New Roman" w:cs="Times New Roman"/>
          <w:sz w:val="24"/>
          <w:szCs w:val="24"/>
        </w:rPr>
        <w:t>2.4.5. Срок со дня представления заявителем кадастрового паспорта земельного участка или земельных участков, образуемых в результате перераспределения по день направления (выдачи) заявителю проекта соглашения о перераспределении земель и (или) земельных участков (с учетом необходимости обращения в органы (организации), участвующие в предоставлении муниципальной услуги) - 30 календарных дней.</w:t>
      </w:r>
    </w:p>
    <w:p w:rsidR="009F5842" w:rsidRPr="00162778" w:rsidRDefault="009F5842" w:rsidP="009F5842">
      <w:pPr>
        <w:pStyle w:val="ConsPlusNormal"/>
        <w:widowControl/>
        <w:ind w:firstLine="540"/>
        <w:jc w:val="both"/>
        <w:rPr>
          <w:rFonts w:ascii="Times New Roman" w:hAnsi="Times New Roman" w:cs="Times New Roman"/>
          <w:sz w:val="24"/>
          <w:szCs w:val="24"/>
        </w:rPr>
      </w:pPr>
      <w:r w:rsidRPr="00162778">
        <w:rPr>
          <w:rFonts w:ascii="Times New Roman" w:hAnsi="Times New Roman" w:cs="Times New Roman"/>
          <w:sz w:val="24"/>
          <w:szCs w:val="24"/>
        </w:rPr>
        <w:t>2.4.5. Документы по результатам предоставления муниципальной услуги регистрируются и выдаются заявителю в течение 3 рабочих дней или направляются заявителю заказным письмом с уведомлением о вручении.</w:t>
      </w: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r w:rsidRPr="00162778">
        <w:rPr>
          <w:rFonts w:ascii="Times New Roman" w:hAnsi="Times New Roman"/>
          <w:b/>
          <w:sz w:val="24"/>
          <w:szCs w:val="24"/>
        </w:rPr>
        <w:t>2.5. Правовые основания для предоставления</w:t>
      </w: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r w:rsidRPr="00162778">
        <w:rPr>
          <w:rFonts w:ascii="Times New Roman" w:hAnsi="Times New Roman"/>
          <w:b/>
          <w:sz w:val="24"/>
          <w:szCs w:val="24"/>
        </w:rPr>
        <w:t xml:space="preserve"> муниципальной услуги</w:t>
      </w: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p>
    <w:p w:rsidR="009F5842" w:rsidRPr="00162778" w:rsidRDefault="009F5842" w:rsidP="009F584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62778">
        <w:rPr>
          <w:rFonts w:ascii="Times New Roman" w:hAnsi="Times New Roman"/>
          <w:sz w:val="24"/>
          <w:szCs w:val="24"/>
        </w:rPr>
        <w:t xml:space="preserve">2.5.1. Предоставление муниципальной услуги </w:t>
      </w:r>
      <w:r w:rsidRPr="00162778">
        <w:rPr>
          <w:rFonts w:ascii="Times New Roman" w:eastAsia="Times New Roman" w:hAnsi="Times New Roman"/>
          <w:sz w:val="24"/>
          <w:szCs w:val="24"/>
          <w:lang w:eastAsia="ru-RU"/>
        </w:rPr>
        <w:t>осуществляется в соответствии с:</w:t>
      </w:r>
    </w:p>
    <w:p w:rsidR="009F5842" w:rsidRPr="00162778" w:rsidRDefault="009F5842" w:rsidP="009F584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62778">
        <w:rPr>
          <w:rFonts w:ascii="Times New Roman" w:eastAsia="Times New Roman" w:hAnsi="Times New Roman"/>
          <w:sz w:val="24"/>
          <w:szCs w:val="24"/>
          <w:lang w:eastAsia="ru-RU"/>
        </w:rPr>
        <w:t xml:space="preserve">- </w:t>
      </w:r>
      <w:hyperlink r:id="rId10" w:history="1">
        <w:r w:rsidRPr="00162778">
          <w:rPr>
            <w:rFonts w:ascii="Times New Roman" w:eastAsia="Times New Roman" w:hAnsi="Times New Roman"/>
            <w:sz w:val="24"/>
            <w:szCs w:val="24"/>
            <w:lang w:eastAsia="ru-RU"/>
          </w:rPr>
          <w:t>Конституцией</w:t>
        </w:r>
      </w:hyperlink>
      <w:r w:rsidRPr="00162778">
        <w:rPr>
          <w:rFonts w:ascii="Times New Roman" w:eastAsia="Times New Roman" w:hAnsi="Times New Roman"/>
          <w:sz w:val="24"/>
          <w:szCs w:val="24"/>
          <w:lang w:eastAsia="ru-RU"/>
        </w:rPr>
        <w:t xml:space="preserve"> Российской Федерации (Российская газета, 1993, 25 декабря);</w:t>
      </w:r>
    </w:p>
    <w:p w:rsidR="009F5842" w:rsidRPr="00162778" w:rsidRDefault="009F5842" w:rsidP="009F584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62778">
        <w:rPr>
          <w:rFonts w:ascii="Times New Roman" w:eastAsia="Times New Roman" w:hAnsi="Times New Roman"/>
          <w:sz w:val="24"/>
          <w:szCs w:val="24"/>
          <w:lang w:eastAsia="ru-RU"/>
        </w:rPr>
        <w:t xml:space="preserve">- Гражданским </w:t>
      </w:r>
      <w:hyperlink r:id="rId11" w:history="1">
        <w:r w:rsidRPr="00162778">
          <w:rPr>
            <w:rFonts w:ascii="Times New Roman" w:eastAsia="Times New Roman" w:hAnsi="Times New Roman"/>
            <w:sz w:val="24"/>
            <w:szCs w:val="24"/>
            <w:lang w:eastAsia="ru-RU"/>
          </w:rPr>
          <w:t>кодексом</w:t>
        </w:r>
      </w:hyperlink>
      <w:r w:rsidRPr="00162778">
        <w:rPr>
          <w:rFonts w:ascii="Times New Roman" w:eastAsia="Times New Roman" w:hAnsi="Times New Roman"/>
          <w:sz w:val="24"/>
          <w:szCs w:val="24"/>
          <w:lang w:eastAsia="ru-RU"/>
        </w:rPr>
        <w:t xml:space="preserve"> Российской Федерации от 30.11.1994 № 52-ФЗ («Собрание законодательства РФ», 1994, № 32, ст. 3301);</w:t>
      </w:r>
    </w:p>
    <w:p w:rsidR="009F5842" w:rsidRPr="00162778" w:rsidRDefault="009F5842" w:rsidP="009F584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62778">
        <w:rPr>
          <w:rFonts w:ascii="Times New Roman" w:eastAsia="Times New Roman" w:hAnsi="Times New Roman"/>
          <w:sz w:val="24"/>
          <w:szCs w:val="24"/>
          <w:lang w:eastAsia="ru-RU"/>
        </w:rPr>
        <w:t xml:space="preserve">- Земельным </w:t>
      </w:r>
      <w:hyperlink r:id="rId12" w:history="1">
        <w:r w:rsidRPr="00162778">
          <w:rPr>
            <w:rFonts w:ascii="Times New Roman" w:eastAsia="Times New Roman" w:hAnsi="Times New Roman"/>
            <w:sz w:val="24"/>
            <w:szCs w:val="24"/>
            <w:lang w:eastAsia="ru-RU"/>
          </w:rPr>
          <w:t>кодексом</w:t>
        </w:r>
      </w:hyperlink>
      <w:r w:rsidRPr="00162778">
        <w:rPr>
          <w:rFonts w:ascii="Times New Roman" w:eastAsia="Times New Roman" w:hAnsi="Times New Roman"/>
          <w:sz w:val="24"/>
          <w:szCs w:val="24"/>
          <w:lang w:eastAsia="ru-RU"/>
        </w:rPr>
        <w:t xml:space="preserve"> Российской Федерации от 25.10.2001 № 136-ФЗ («Собрание законодательства РФ», 2001, № 44, ст. 4147);</w:t>
      </w:r>
    </w:p>
    <w:p w:rsidR="009F5842" w:rsidRPr="00162778" w:rsidRDefault="009F5842" w:rsidP="009F584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62778">
        <w:rPr>
          <w:rFonts w:ascii="Times New Roman" w:eastAsia="Times New Roman" w:hAnsi="Times New Roman"/>
          <w:sz w:val="24"/>
          <w:szCs w:val="24"/>
          <w:lang w:eastAsia="ru-RU"/>
        </w:rPr>
        <w:t xml:space="preserve">- Градостроительным </w:t>
      </w:r>
      <w:hyperlink r:id="rId13" w:history="1">
        <w:r w:rsidRPr="00162778">
          <w:rPr>
            <w:rFonts w:ascii="Times New Roman" w:eastAsia="Times New Roman" w:hAnsi="Times New Roman"/>
            <w:sz w:val="24"/>
            <w:szCs w:val="24"/>
            <w:lang w:eastAsia="ru-RU"/>
          </w:rPr>
          <w:t>кодексом</w:t>
        </w:r>
      </w:hyperlink>
      <w:r w:rsidRPr="00162778">
        <w:rPr>
          <w:rFonts w:ascii="Times New Roman" w:eastAsia="Times New Roman" w:hAnsi="Times New Roman"/>
          <w:sz w:val="24"/>
          <w:szCs w:val="24"/>
          <w:lang w:eastAsia="ru-RU"/>
        </w:rPr>
        <w:t xml:space="preserve"> Российской Федерации от 29.12.2004 № 190-ФЗ («Собрание законодательства РФ», 2005, № 1 (часть 1), ст. 16);</w:t>
      </w:r>
    </w:p>
    <w:p w:rsidR="009F5842" w:rsidRPr="00162778" w:rsidRDefault="009F5842" w:rsidP="009F584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62778">
        <w:rPr>
          <w:rFonts w:ascii="Times New Roman" w:eastAsia="Times New Roman" w:hAnsi="Times New Roman"/>
          <w:sz w:val="24"/>
          <w:szCs w:val="24"/>
          <w:lang w:eastAsia="ru-RU"/>
        </w:rPr>
        <w:t xml:space="preserve">- Федеральным </w:t>
      </w:r>
      <w:hyperlink r:id="rId14" w:history="1">
        <w:r w:rsidRPr="00162778">
          <w:rPr>
            <w:rFonts w:ascii="Times New Roman" w:eastAsia="Times New Roman" w:hAnsi="Times New Roman"/>
            <w:sz w:val="24"/>
            <w:szCs w:val="24"/>
            <w:lang w:eastAsia="ru-RU"/>
          </w:rPr>
          <w:t>законом</w:t>
        </w:r>
      </w:hyperlink>
      <w:r w:rsidRPr="00162778">
        <w:rPr>
          <w:rFonts w:ascii="Times New Roman" w:eastAsia="Times New Roman" w:hAnsi="Times New Roman"/>
          <w:sz w:val="24"/>
          <w:szCs w:val="24"/>
          <w:lang w:eastAsia="ru-RU"/>
        </w:rPr>
        <w:t xml:space="preserve"> от 27.07.2010 № 210-ФЗ «Об организации предоставления государственных и муниципальных услуг» («Собрание законодательства РФ», 2010, № 31, ст. 4179);</w:t>
      </w:r>
    </w:p>
    <w:p w:rsidR="009F5842" w:rsidRPr="00162778" w:rsidRDefault="009F5842" w:rsidP="009F584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62778">
        <w:rPr>
          <w:rFonts w:ascii="Times New Roman" w:eastAsia="Times New Roman" w:hAnsi="Times New Roman"/>
          <w:sz w:val="24"/>
          <w:szCs w:val="24"/>
          <w:lang w:eastAsia="ru-RU"/>
        </w:rPr>
        <w:t xml:space="preserve">- Федеральный </w:t>
      </w:r>
      <w:hyperlink r:id="rId15" w:history="1">
        <w:r w:rsidRPr="00162778">
          <w:rPr>
            <w:rFonts w:ascii="Times New Roman" w:eastAsia="Times New Roman" w:hAnsi="Times New Roman"/>
            <w:sz w:val="24"/>
            <w:szCs w:val="24"/>
            <w:lang w:eastAsia="ru-RU"/>
          </w:rPr>
          <w:t>закон</w:t>
        </w:r>
      </w:hyperlink>
      <w:r w:rsidRPr="00162778">
        <w:rPr>
          <w:rFonts w:ascii="Times New Roman" w:eastAsia="Times New Roman" w:hAnsi="Times New Roman"/>
          <w:sz w:val="24"/>
          <w:szCs w:val="24"/>
          <w:lang w:eastAsia="ru-RU"/>
        </w:rPr>
        <w:t xml:space="preserve"> от 27.07.2006 № 152-ФЗ «О персональных данных» («Собрание законодательства Российской Федерации» от 31.07.2006 № 31 (1 ч.), ст. 3451);</w:t>
      </w:r>
    </w:p>
    <w:p w:rsidR="009F5842" w:rsidRPr="00162778" w:rsidRDefault="009F5842" w:rsidP="009F584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62778">
        <w:rPr>
          <w:rFonts w:ascii="Times New Roman" w:eastAsia="Times New Roman" w:hAnsi="Times New Roman"/>
          <w:sz w:val="24"/>
          <w:szCs w:val="24"/>
          <w:lang w:eastAsia="ru-RU"/>
        </w:rPr>
        <w:t>- Федеральным законом от 06.04.2011 № 63-ФЗ «Об электронной подписи» («Парламентская газета», 08-14.04.2011, № 17; «Российская газета», 08.04.2011, № 75; «Собрание законодательства Российской Федерации», 11.04.2011, № 15, ст. 2036);</w:t>
      </w:r>
    </w:p>
    <w:p w:rsidR="009F5842" w:rsidRPr="00162778" w:rsidRDefault="009F5842" w:rsidP="009F584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62778">
        <w:rPr>
          <w:rFonts w:ascii="Times New Roman" w:eastAsia="Times New Roman" w:hAnsi="Times New Roman"/>
          <w:sz w:val="24"/>
          <w:szCs w:val="24"/>
          <w:lang w:eastAsia="ru-RU"/>
        </w:rPr>
        <w:t xml:space="preserve">- </w:t>
      </w:r>
      <w:hyperlink r:id="rId16" w:history="1">
        <w:r w:rsidRPr="00162778">
          <w:rPr>
            <w:rFonts w:ascii="Times New Roman" w:eastAsia="Times New Roman" w:hAnsi="Times New Roman"/>
            <w:sz w:val="24"/>
            <w:szCs w:val="24"/>
            <w:lang w:eastAsia="ru-RU"/>
          </w:rPr>
          <w:t>Уставом</w:t>
        </w:r>
      </w:hyperlink>
      <w:r w:rsidRPr="00162778">
        <w:rPr>
          <w:rFonts w:ascii="Times New Roman" w:eastAsia="Times New Roman" w:hAnsi="Times New Roman"/>
          <w:sz w:val="24"/>
          <w:szCs w:val="24"/>
          <w:lang w:eastAsia="ru-RU"/>
        </w:rPr>
        <w:t xml:space="preserve"> Кантемировского муниципального района Воронежской области.</w:t>
      </w: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r w:rsidRPr="00162778">
        <w:rPr>
          <w:rFonts w:ascii="Times New Roman" w:hAnsi="Times New Roman"/>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p>
    <w:p w:rsidR="009F5842" w:rsidRPr="00162778" w:rsidRDefault="009F5842" w:rsidP="009F5842">
      <w:pPr>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Для получения муниципальной услуги заявитель может предоставить заявление и документы в Администрацию или МФЦ лично, направить  почтовым отправлением с описью вложения, направить в электронной форме по электронной почте или с использованием информационной системы Воронежской области «Портал государственных и муниципальных услуг Воронежской области» либо федеральной муниципальной информационной системы «Единый портал государственных и муниципальных услуг (функций)».</w:t>
      </w:r>
    </w:p>
    <w:p w:rsidR="009F5842" w:rsidRPr="00162778" w:rsidRDefault="009F5842" w:rsidP="009F5842">
      <w:pPr>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5842" w:rsidRPr="00162778" w:rsidRDefault="009F5842" w:rsidP="009F5842">
      <w:pPr>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Для принятия решения о предоставлении муниципальной услуги заявители обращаются в Администрацию или МФЦ с соответствующим заявлением.</w:t>
      </w:r>
    </w:p>
    <w:p w:rsidR="009F5842" w:rsidRPr="00162778" w:rsidRDefault="009F5842" w:rsidP="009F5842">
      <w:pPr>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xml:space="preserve">Образец заявления о предоставлении муниципальной услуги приведен  в </w:t>
      </w:r>
      <w:hyperlink r:id="rId17" w:history="1">
        <w:r w:rsidRPr="00162778">
          <w:rPr>
            <w:rFonts w:ascii="Times New Roman" w:hAnsi="Times New Roman"/>
            <w:sz w:val="24"/>
            <w:szCs w:val="24"/>
          </w:rPr>
          <w:t>приложении № 2</w:t>
        </w:r>
      </w:hyperlink>
      <w:r w:rsidRPr="00162778">
        <w:rPr>
          <w:rFonts w:ascii="Times New Roman" w:hAnsi="Times New Roman"/>
          <w:sz w:val="24"/>
          <w:szCs w:val="24"/>
        </w:rPr>
        <w:t xml:space="preserve"> к настоящему административному регламенту.</w:t>
      </w:r>
    </w:p>
    <w:p w:rsidR="009F5842" w:rsidRPr="00162778" w:rsidRDefault="009F5842" w:rsidP="009F5842">
      <w:pPr>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Заявление на предоставление муниципальной услуги оформляется в письменной форме (от руки или машинописным способом, может быть распечатано посредством электронных печатающих устройств (по выбору заявителя) и подписывается заявителем или уполномоченным им лицом.</w:t>
      </w:r>
    </w:p>
    <w:p w:rsidR="009F5842" w:rsidRPr="00162778" w:rsidRDefault="009F5842" w:rsidP="009F5842">
      <w:pPr>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Заявление на предоставление муниципальной услуги может составляться в единственном экземпляре-подлиннике или по желанию заявителя в двух экземплярах-подлинниках и подписывается заявителем или уполномоченным им лицом.</w:t>
      </w:r>
    </w:p>
    <w:p w:rsidR="009F5842" w:rsidRPr="00162778" w:rsidRDefault="009F5842" w:rsidP="009F5842">
      <w:pPr>
        <w:autoSpaceDE w:val="0"/>
        <w:autoSpaceDN w:val="0"/>
        <w:adjustRightInd w:val="0"/>
        <w:spacing w:after="0" w:line="240" w:lineRule="auto"/>
        <w:ind w:firstLine="540"/>
        <w:jc w:val="both"/>
        <w:outlineLvl w:val="0"/>
        <w:rPr>
          <w:rFonts w:ascii="Times New Roman" w:hAnsi="Times New Roman"/>
          <w:sz w:val="24"/>
          <w:szCs w:val="24"/>
        </w:rPr>
      </w:pPr>
      <w:r w:rsidRPr="00162778">
        <w:rPr>
          <w:rFonts w:ascii="Times New Roman" w:hAnsi="Times New Roman"/>
          <w:sz w:val="24"/>
          <w:szCs w:val="24"/>
        </w:rPr>
        <w:t xml:space="preserve">К заявлению на предоставление муниципальной услуги, указанному в приложении № 2 административного регламента, прилагаются следующие документы: </w:t>
      </w:r>
    </w:p>
    <w:p w:rsidR="009F5842" w:rsidRPr="00162778" w:rsidRDefault="009F5842" w:rsidP="009F5842">
      <w:pPr>
        <w:autoSpaceDE w:val="0"/>
        <w:autoSpaceDN w:val="0"/>
        <w:adjustRightInd w:val="0"/>
        <w:spacing w:after="0" w:line="240" w:lineRule="auto"/>
        <w:ind w:firstLine="540"/>
        <w:jc w:val="both"/>
        <w:outlineLvl w:val="0"/>
        <w:rPr>
          <w:rFonts w:ascii="Times New Roman" w:hAnsi="Times New Roman"/>
          <w:sz w:val="24"/>
          <w:szCs w:val="24"/>
        </w:rPr>
      </w:pPr>
      <w:r w:rsidRPr="00162778">
        <w:rPr>
          <w:rFonts w:ascii="Times New Roman" w:hAnsi="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F5842" w:rsidRPr="00162778" w:rsidRDefault="009F5842" w:rsidP="009F5842">
      <w:pPr>
        <w:autoSpaceDE w:val="0"/>
        <w:autoSpaceDN w:val="0"/>
        <w:adjustRightInd w:val="0"/>
        <w:spacing w:after="0" w:line="240" w:lineRule="auto"/>
        <w:ind w:firstLine="540"/>
        <w:jc w:val="both"/>
        <w:outlineLvl w:val="0"/>
        <w:rPr>
          <w:rFonts w:ascii="Times New Roman" w:hAnsi="Times New Roman"/>
          <w:sz w:val="24"/>
          <w:szCs w:val="24"/>
        </w:rPr>
      </w:pPr>
      <w:r w:rsidRPr="00162778">
        <w:rPr>
          <w:rFonts w:ascii="Times New Roman" w:hAnsi="Times New Roman"/>
          <w:sz w:val="24"/>
          <w:szCs w:val="24"/>
        </w:rPr>
        <w:t>-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9F5842" w:rsidRPr="00162778" w:rsidRDefault="009F5842" w:rsidP="009F5842">
      <w:pPr>
        <w:autoSpaceDE w:val="0"/>
        <w:autoSpaceDN w:val="0"/>
        <w:adjustRightInd w:val="0"/>
        <w:spacing w:after="0" w:line="240" w:lineRule="auto"/>
        <w:ind w:firstLine="540"/>
        <w:jc w:val="both"/>
        <w:outlineLvl w:val="0"/>
        <w:rPr>
          <w:rFonts w:ascii="Times New Roman" w:hAnsi="Times New Roman"/>
          <w:sz w:val="24"/>
          <w:szCs w:val="24"/>
        </w:rPr>
      </w:pPr>
      <w:bookmarkStart w:id="0" w:name="P163"/>
      <w:bookmarkEnd w:id="0"/>
      <w:r w:rsidRPr="00162778">
        <w:rPr>
          <w:rFonts w:ascii="Times New Roman" w:hAnsi="Times New Roman"/>
          <w:sz w:val="24"/>
          <w:szCs w:val="24"/>
        </w:rPr>
        <w:t>- схема расположения земельного участка или земельных участков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 (прилагается к заявлению по желанию заявителя, за исключением случаев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муниципальной собственности);</w:t>
      </w:r>
    </w:p>
    <w:p w:rsidR="009F5842" w:rsidRPr="00162778" w:rsidRDefault="009F5842" w:rsidP="009F5842">
      <w:pPr>
        <w:autoSpaceDE w:val="0"/>
        <w:autoSpaceDN w:val="0"/>
        <w:adjustRightInd w:val="0"/>
        <w:spacing w:after="0" w:line="240" w:lineRule="auto"/>
        <w:ind w:firstLine="540"/>
        <w:jc w:val="both"/>
        <w:outlineLvl w:val="0"/>
        <w:rPr>
          <w:rFonts w:ascii="Times New Roman" w:hAnsi="Times New Roman"/>
          <w:sz w:val="24"/>
          <w:szCs w:val="24"/>
        </w:rPr>
      </w:pPr>
      <w:r w:rsidRPr="00162778">
        <w:rPr>
          <w:rFonts w:ascii="Times New Roman" w:hAnsi="Times New Roman"/>
          <w:sz w:val="24"/>
          <w:szCs w:val="24"/>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F5842" w:rsidRPr="00162778" w:rsidRDefault="009F5842" w:rsidP="009F5842">
      <w:pPr>
        <w:autoSpaceDE w:val="0"/>
        <w:autoSpaceDN w:val="0"/>
        <w:adjustRightInd w:val="0"/>
        <w:spacing w:after="0" w:line="240" w:lineRule="auto"/>
        <w:ind w:firstLine="540"/>
        <w:jc w:val="both"/>
        <w:outlineLvl w:val="0"/>
        <w:rPr>
          <w:rFonts w:ascii="Times New Roman" w:hAnsi="Times New Roman"/>
          <w:sz w:val="24"/>
          <w:szCs w:val="24"/>
        </w:rPr>
      </w:pPr>
      <w:r w:rsidRPr="00162778">
        <w:rPr>
          <w:rFonts w:ascii="Times New Roman" w:hAnsi="Times New Roman"/>
          <w:sz w:val="24"/>
          <w:szCs w:val="24"/>
        </w:rPr>
        <w:t>- заверенный 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5842" w:rsidRPr="00162778" w:rsidRDefault="009F5842" w:rsidP="009F5842">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162778">
        <w:rPr>
          <w:rFonts w:ascii="Times New Roman" w:hAnsi="Times New Roman"/>
          <w:sz w:val="24"/>
          <w:szCs w:val="24"/>
        </w:rPr>
        <w:t>2.6.2. Исчерпывающий перечень</w:t>
      </w:r>
      <w:r w:rsidRPr="00162778">
        <w:rPr>
          <w:rFonts w:ascii="Times New Roman" w:hAnsi="Times New Roman"/>
          <w:sz w:val="24"/>
          <w:szCs w:val="24"/>
          <w:lang w:eastAsia="ru-RU"/>
        </w:rPr>
        <w:t xml:space="preserve">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 выписки из ЕГРП о правах на земельные участки или уведомление об отсутствии в ЕГРП запрашиваемых сведений о зарегистрированных правах на указанные земельные участки;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 кадастровые паспорта земельных участков.</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lastRenderedPageBreak/>
        <w:t xml:space="preserve">В целях получения информации и документов, необходимых для предоставления муниципальной услуги, предусмотрено межведомственное взаимодействие с Федеральной службой государственной регистрации, кадастра и картографии, Федеральной налоговой службой. </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 xml:space="preserve">В случае непредставления заявителем указанных в данном пункте документов, 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 xml:space="preserve">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2.6.3. Запрещается требовать от заявителя:</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 предоставления документов и информации или осуществления действий, предоставления или осуществления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2.6.4. По своему желанию заявитель дополнительно может представить иные документы, которые, по его мнению, имеют значение при предоставлении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Документы, направленные по почте, должны иметь опись вложения.</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2.6.5. Требования, учитывающие особенности организации предоставления муниципальной услуги в электронной форме.</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Заявления и документы, необходимые для получения муниципальной услуги, представляемые в форме электронных документов:</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 xml:space="preserve">Подписываются в соответствии с требованиями Федерального </w:t>
      </w:r>
      <w:hyperlink r:id="rId18" w:history="1">
        <w:r w:rsidRPr="00162778">
          <w:rPr>
            <w:rFonts w:ascii="Times New Roman" w:hAnsi="Times New Roman"/>
            <w:sz w:val="24"/>
            <w:szCs w:val="24"/>
            <w:lang w:eastAsia="ru-RU"/>
          </w:rPr>
          <w:t>закона</w:t>
        </w:r>
      </w:hyperlink>
      <w:r w:rsidRPr="00162778">
        <w:rPr>
          <w:rFonts w:ascii="Times New Roman" w:hAnsi="Times New Roman"/>
          <w:sz w:val="24"/>
          <w:szCs w:val="24"/>
          <w:lang w:eastAsia="ru-RU"/>
        </w:rPr>
        <w:t xml:space="preserve"> от 06.04.2011 № 63-ФЗ «Об электронной подписи» и Федерального закона «Об организации предоставления государственных и муниципальных услуг»: заявление – простой электронной подписью (далее – ЭП), копии документов, не требующих предоставления оригиналов или нотариального заверения – простой ЭП, документы, выданные органами или организациями – усиленной квалифицированной ЭП таких органов или организаций, копии документов, требующих предоставления оригиналов или нотариального заверения – усиленной квалифицированной ЭП нотариуса;</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 лично или через законного представителя при посещении Администрации;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 лично или через законного представителя при посещении МФЦ и его филиалов;</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lastRenderedPageBreak/>
        <w:t>- посредством федеральной муниципальной информационной системы «Единый портал государственных и муниципальных услуг (функций)» (без использования электронных носителей);</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 иным способом, позволяющим передать в электронном виде заявление и иные документы.</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 xml:space="preserve">В случае направления в Администрацию заявления, основанием для его приема (регистрации) является представление заявителем документов, указанных в </w:t>
      </w:r>
      <w:hyperlink r:id="rId19" w:history="1">
        <w:r w:rsidRPr="00162778">
          <w:rPr>
            <w:rFonts w:ascii="Times New Roman" w:hAnsi="Times New Roman"/>
            <w:sz w:val="24"/>
            <w:szCs w:val="24"/>
            <w:lang w:eastAsia="ru-RU"/>
          </w:rPr>
          <w:t>части 6 статьи 7</w:t>
        </w:r>
      </w:hyperlink>
      <w:r w:rsidRPr="00162778">
        <w:rPr>
          <w:rFonts w:ascii="Times New Roman" w:hAnsi="Times New Roman"/>
          <w:sz w:val="24"/>
          <w:szCs w:val="24"/>
          <w:lang w:eastAsia="ru-RU"/>
        </w:rPr>
        <w:t xml:space="preserve"> Федерального закона «Об организации предоставления государственных и муниципальных услуг», необходимых для предоставления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9F5842" w:rsidRPr="00162778" w:rsidRDefault="009F5842" w:rsidP="009F5842">
      <w:pPr>
        <w:autoSpaceDE w:val="0"/>
        <w:autoSpaceDN w:val="0"/>
        <w:adjustRightInd w:val="0"/>
        <w:spacing w:after="0" w:line="240" w:lineRule="auto"/>
        <w:rPr>
          <w:rFonts w:ascii="Times New Roman" w:hAnsi="Times New Roman"/>
          <w:sz w:val="24"/>
          <w:szCs w:val="24"/>
        </w:rPr>
      </w:pP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r w:rsidRPr="00162778">
        <w:rPr>
          <w:rFonts w:ascii="Times New Roman" w:hAnsi="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2.7.1. Основаниями для отказа в приёме документов, необходимых для предоставления муниципальной услуги, являются:</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представление заявителем документов, содержащих ошибки, подчистки, приписки, зачёркнутые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подача заявления ненадлежащим лицом.</w:t>
      </w:r>
    </w:p>
    <w:p w:rsidR="009F5842" w:rsidRPr="00162778" w:rsidRDefault="009F5842" w:rsidP="009F5842">
      <w:pPr>
        <w:autoSpaceDE w:val="0"/>
        <w:autoSpaceDN w:val="0"/>
        <w:adjustRightInd w:val="0"/>
        <w:spacing w:after="0" w:line="240" w:lineRule="auto"/>
        <w:ind w:firstLine="540"/>
        <w:jc w:val="both"/>
        <w:outlineLvl w:val="2"/>
        <w:rPr>
          <w:rFonts w:ascii="Times New Roman" w:hAnsi="Times New Roman"/>
          <w:sz w:val="24"/>
          <w:szCs w:val="24"/>
        </w:rPr>
      </w:pPr>
    </w:p>
    <w:p w:rsidR="009F5842" w:rsidRPr="00162778" w:rsidRDefault="009F5842" w:rsidP="009F5842">
      <w:pPr>
        <w:autoSpaceDE w:val="0"/>
        <w:autoSpaceDN w:val="0"/>
        <w:adjustRightInd w:val="0"/>
        <w:spacing w:after="0" w:line="240" w:lineRule="auto"/>
        <w:ind w:firstLine="540"/>
        <w:jc w:val="both"/>
        <w:outlineLvl w:val="2"/>
        <w:rPr>
          <w:rFonts w:ascii="Times New Roman" w:hAnsi="Times New Roman"/>
          <w:sz w:val="24"/>
          <w:szCs w:val="24"/>
        </w:rPr>
      </w:pP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r w:rsidRPr="00162778">
        <w:rPr>
          <w:rFonts w:ascii="Times New Roman" w:hAnsi="Times New Roman"/>
          <w:b/>
          <w:sz w:val="24"/>
          <w:szCs w:val="24"/>
        </w:rPr>
        <w:t>2.8. Исчерпывающий перечень оснований для отказа в предоставлении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rPr>
        <w:t xml:space="preserve">2.8.1. </w:t>
      </w:r>
      <w:r w:rsidRPr="00162778">
        <w:rPr>
          <w:rFonts w:ascii="Times New Roman" w:hAnsi="Times New Roman"/>
          <w:sz w:val="24"/>
          <w:szCs w:val="24"/>
          <w:lang w:eastAsia="ru-RU"/>
        </w:rPr>
        <w:t>В предоставлении муниципальной услуги может быть отказано по следующим основаниям:</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 представление неполного пакета документов, указанных в подпункте 2.6.1 пункта 2.6 настоящего административного регламента;</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 заявление подано с нарушением требований, установленных настоящим административным регламентом.</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 xml:space="preserve">- заявление о перераспределении земельных участков подано в случаях, не предусмотренных </w:t>
      </w:r>
      <w:hyperlink r:id="rId20" w:history="1">
        <w:r w:rsidRPr="00162778">
          <w:rPr>
            <w:rFonts w:ascii="Times New Roman" w:hAnsi="Times New Roman"/>
            <w:sz w:val="24"/>
            <w:szCs w:val="24"/>
            <w:lang w:eastAsia="ru-RU"/>
          </w:rPr>
          <w:t>пунктом 1 статьи 39.28</w:t>
        </w:r>
      </w:hyperlink>
      <w:r w:rsidRPr="00162778">
        <w:rPr>
          <w:rFonts w:ascii="Times New Roman" w:hAnsi="Times New Roman"/>
          <w:sz w:val="24"/>
          <w:szCs w:val="24"/>
          <w:lang w:eastAsia="ru-RU"/>
        </w:rPr>
        <w:t xml:space="preserve"> Земельного кодекса Российской Федерации;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 xml:space="preserve">- не представлено в письменной форме согласие землепользователей, землевладельцев, арендаторов, залогодержателей земельного участка, предлагаемого к перераспределению, в случае, когда получение такого согласия требуется в соответствии с </w:t>
      </w:r>
      <w:hyperlink r:id="rId21" w:history="1">
        <w:r w:rsidRPr="00162778">
          <w:rPr>
            <w:rFonts w:ascii="Times New Roman" w:hAnsi="Times New Roman"/>
            <w:sz w:val="24"/>
            <w:szCs w:val="24"/>
            <w:lang w:eastAsia="ru-RU"/>
          </w:rPr>
          <w:t>пунктом 4 статьи 11.2</w:t>
        </w:r>
      </w:hyperlink>
      <w:r w:rsidRPr="00162778">
        <w:rPr>
          <w:rFonts w:ascii="Times New Roman" w:hAnsi="Times New Roman"/>
          <w:sz w:val="24"/>
          <w:szCs w:val="24"/>
          <w:lang w:eastAsia="ru-RU"/>
        </w:rPr>
        <w:t xml:space="preserve"> Земельного кодекса Российской Федерации, если земельный участок, который предлагается перераспределить, обременен правами указанных лиц;</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 xml:space="preserve">- на земельном участке, на который возникает право частной собственности, в результате перераспределения земельного участка, находящегося </w:t>
      </w:r>
      <w:r>
        <w:rPr>
          <w:rFonts w:ascii="Times New Roman" w:hAnsi="Times New Roman"/>
          <w:sz w:val="24"/>
          <w:szCs w:val="24"/>
          <w:lang w:eastAsia="ru-RU"/>
        </w:rPr>
        <w:t xml:space="preserve">в частной </w:t>
      </w:r>
      <w:r>
        <w:rPr>
          <w:rFonts w:ascii="Times New Roman" w:hAnsi="Times New Roman"/>
          <w:sz w:val="24"/>
          <w:szCs w:val="24"/>
          <w:lang w:eastAsia="ru-RU"/>
        </w:rPr>
        <w:lastRenderedPageBreak/>
        <w:t>собственности, и земельных участков, находящихся в муниципальной собственности или государственная собственность на которые не разграничена</w:t>
      </w:r>
      <w:r w:rsidRPr="00027067">
        <w:rPr>
          <w:rFonts w:ascii="Times New Roman" w:hAnsi="Times New Roman"/>
          <w:b/>
          <w:sz w:val="24"/>
          <w:szCs w:val="24"/>
        </w:rPr>
        <w:t xml:space="preserve"> </w:t>
      </w:r>
      <w:r w:rsidRPr="00027067">
        <w:rPr>
          <w:rFonts w:ascii="Times New Roman" w:hAnsi="Times New Roman"/>
          <w:sz w:val="24"/>
          <w:szCs w:val="24"/>
        </w:rPr>
        <w:t xml:space="preserve">или государственная собственность на которые не разграничена, </w:t>
      </w:r>
      <w:r w:rsidRPr="00027067">
        <w:rPr>
          <w:rFonts w:ascii="Times New Roman" w:hAnsi="Times New Roman"/>
          <w:sz w:val="24"/>
          <w:szCs w:val="24"/>
          <w:lang w:eastAsia="ru-RU"/>
        </w:rPr>
        <w:t>будут распол</w:t>
      </w:r>
      <w:r w:rsidRPr="00162778">
        <w:rPr>
          <w:rFonts w:ascii="Times New Roman" w:hAnsi="Times New Roman"/>
          <w:sz w:val="24"/>
          <w:szCs w:val="24"/>
          <w:lang w:eastAsia="ru-RU"/>
        </w:rPr>
        <w:t xml:space="preserve">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22" w:history="1">
        <w:r w:rsidRPr="00162778">
          <w:rPr>
            <w:rFonts w:ascii="Times New Roman" w:hAnsi="Times New Roman"/>
            <w:sz w:val="24"/>
            <w:szCs w:val="24"/>
            <w:lang w:eastAsia="ru-RU"/>
          </w:rPr>
          <w:t>пунктом 3 статьи 39.36</w:t>
        </w:r>
      </w:hyperlink>
      <w:r w:rsidRPr="00162778">
        <w:rPr>
          <w:rFonts w:ascii="Times New Roman" w:hAnsi="Times New Roman"/>
          <w:sz w:val="24"/>
          <w:szCs w:val="24"/>
          <w:lang w:eastAsia="ru-RU"/>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w:t>
      </w:r>
      <w:r w:rsidRPr="00162778">
        <w:rPr>
          <w:rFonts w:ascii="Times New Roman" w:hAnsi="Times New Roman"/>
          <w:sz w:val="24"/>
          <w:szCs w:val="24"/>
        </w:rPr>
        <w:t xml:space="preserve">земельных участков, находящихся в муниципальной </w:t>
      </w:r>
      <w:r w:rsidRPr="00027067">
        <w:rPr>
          <w:rFonts w:ascii="Times New Roman" w:hAnsi="Times New Roman"/>
          <w:sz w:val="24"/>
          <w:szCs w:val="24"/>
        </w:rPr>
        <w:t>собственности или государственная собственность на которые не разграничена</w:t>
      </w:r>
      <w:r w:rsidRPr="00027067">
        <w:rPr>
          <w:rFonts w:ascii="Times New Roman" w:hAnsi="Times New Roman"/>
          <w:sz w:val="24"/>
          <w:szCs w:val="24"/>
          <w:lang w:eastAsia="ru-RU"/>
        </w:rPr>
        <w:t>, изъятых из</w:t>
      </w:r>
      <w:r w:rsidRPr="00162778">
        <w:rPr>
          <w:rFonts w:ascii="Times New Roman" w:hAnsi="Times New Roman"/>
          <w:sz w:val="24"/>
          <w:szCs w:val="24"/>
          <w:lang w:eastAsia="ru-RU"/>
        </w:rPr>
        <w:t xml:space="preserve"> оборота или ограниченных в обороте;</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 xml:space="preserve">- образование земельного участка или земельных участков предусматривается путем перераспределения земельного участка, находящегося </w:t>
      </w:r>
      <w:r>
        <w:rPr>
          <w:rFonts w:ascii="Times New Roman" w:hAnsi="Times New Roman"/>
          <w:sz w:val="24"/>
          <w:szCs w:val="24"/>
          <w:lang w:eastAsia="ru-RU"/>
        </w:rPr>
        <w:t>в частной собственности, и земельных участков, находящихся в муниципальной собственности или государственная собственность на которые не разграничена</w:t>
      </w:r>
      <w:r w:rsidRPr="00027067">
        <w:rPr>
          <w:rFonts w:ascii="Times New Roman" w:hAnsi="Times New Roman"/>
          <w:sz w:val="24"/>
          <w:szCs w:val="24"/>
        </w:rPr>
        <w:t xml:space="preserve"> или государственная собственность на которые не разграничена</w:t>
      </w:r>
      <w:r w:rsidRPr="00162778">
        <w:rPr>
          <w:rFonts w:ascii="Times New Roman" w:hAnsi="Times New Roman"/>
          <w:sz w:val="24"/>
          <w:szCs w:val="24"/>
          <w:lang w:eastAsia="ru-RU"/>
        </w:rPr>
        <w:t>, зарезервированных для государственных или муниципальных нужд;</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w:t>
      </w:r>
      <w:r w:rsidRPr="00162778">
        <w:rPr>
          <w:rFonts w:ascii="Times New Roman" w:hAnsi="Times New Roman"/>
          <w:sz w:val="24"/>
          <w:szCs w:val="24"/>
        </w:rPr>
        <w:t>земельного участка, находящегося в муниципальной собственности</w:t>
      </w:r>
      <w:r w:rsidRPr="00027067">
        <w:rPr>
          <w:rFonts w:ascii="Times New Roman" w:hAnsi="Times New Roman"/>
          <w:sz w:val="24"/>
          <w:szCs w:val="24"/>
        </w:rPr>
        <w:t xml:space="preserve"> или государственная собственность на которые не разграничена</w:t>
      </w:r>
      <w:r w:rsidRPr="00162778">
        <w:rPr>
          <w:rFonts w:ascii="Times New Roman" w:hAnsi="Times New Roman"/>
          <w:sz w:val="24"/>
          <w:szCs w:val="24"/>
          <w:lang w:eastAsia="ru-RU"/>
        </w:rPr>
        <w:t xml:space="preserve">, являющегося предметом аукциона, извещение о проведении которого размещено в соответствии с </w:t>
      </w:r>
      <w:hyperlink r:id="rId23" w:history="1">
        <w:r w:rsidRPr="00162778">
          <w:rPr>
            <w:rFonts w:ascii="Times New Roman" w:hAnsi="Times New Roman"/>
            <w:sz w:val="24"/>
            <w:szCs w:val="24"/>
            <w:lang w:eastAsia="ru-RU"/>
          </w:rPr>
          <w:t>пунктом 19 статьи 39.11</w:t>
        </w:r>
      </w:hyperlink>
      <w:r w:rsidRPr="00162778">
        <w:rPr>
          <w:rFonts w:ascii="Times New Roman" w:hAnsi="Times New Roman"/>
          <w:sz w:val="24"/>
          <w:szCs w:val="24"/>
          <w:lang w:eastAsia="ru-RU"/>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 xml:space="preserve">- образование земельного участка или земельных участков предусматривается путем перераспределения земельного участка, находящегося </w:t>
      </w:r>
      <w:r>
        <w:rPr>
          <w:rFonts w:ascii="Times New Roman" w:hAnsi="Times New Roman"/>
          <w:sz w:val="24"/>
          <w:szCs w:val="24"/>
          <w:lang w:eastAsia="ru-RU"/>
        </w:rPr>
        <w:t>в частной собственности, и земельных участков, находящихся в муниципальной собственности или государственная собственность на которые не разграничена</w:t>
      </w:r>
      <w:r w:rsidRPr="00027067">
        <w:rPr>
          <w:rFonts w:ascii="Times New Roman" w:hAnsi="Times New Roman"/>
          <w:sz w:val="24"/>
          <w:szCs w:val="24"/>
        </w:rPr>
        <w:t xml:space="preserve"> или государственная собственность на которые не разграничена</w:t>
      </w:r>
      <w:r w:rsidRPr="00162778">
        <w:rPr>
          <w:rFonts w:ascii="Times New Roman" w:hAnsi="Times New Roman"/>
          <w:sz w:val="24"/>
          <w:szCs w:val="24"/>
        </w:rPr>
        <w:t xml:space="preserve">, </w:t>
      </w:r>
      <w:r w:rsidRPr="00162778">
        <w:rPr>
          <w:rFonts w:ascii="Times New Roman" w:hAnsi="Times New Roman"/>
          <w:sz w:val="24"/>
          <w:szCs w:val="24"/>
          <w:lang w:eastAsia="ru-RU"/>
        </w:rPr>
        <w:t>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4" w:history="1">
        <w:r w:rsidRPr="00162778">
          <w:rPr>
            <w:rFonts w:ascii="Times New Roman" w:hAnsi="Times New Roman"/>
            <w:sz w:val="24"/>
            <w:szCs w:val="24"/>
            <w:lang w:eastAsia="ru-RU"/>
          </w:rPr>
          <w:t>статьей 11.9</w:t>
        </w:r>
      </w:hyperlink>
      <w:r w:rsidRPr="00162778">
        <w:rPr>
          <w:rFonts w:ascii="Times New Roman" w:hAnsi="Times New Roman"/>
          <w:sz w:val="24"/>
          <w:szCs w:val="24"/>
          <w:lang w:eastAsia="ru-RU"/>
        </w:rPr>
        <w:t xml:space="preserve"> Земельного кодекса Российской Федерации, за исключением случаев перераспределения земельных участков в соответствии с </w:t>
      </w:r>
      <w:hyperlink r:id="rId25" w:history="1">
        <w:r w:rsidRPr="00162778">
          <w:rPr>
            <w:rFonts w:ascii="Times New Roman" w:hAnsi="Times New Roman"/>
            <w:sz w:val="24"/>
            <w:szCs w:val="24"/>
            <w:lang w:eastAsia="ru-RU"/>
          </w:rPr>
          <w:t>подпунктами 1</w:t>
        </w:r>
      </w:hyperlink>
      <w:r w:rsidRPr="00162778">
        <w:rPr>
          <w:rFonts w:ascii="Times New Roman" w:hAnsi="Times New Roman"/>
          <w:sz w:val="24"/>
          <w:szCs w:val="24"/>
          <w:lang w:eastAsia="ru-RU"/>
        </w:rPr>
        <w:t xml:space="preserve"> и </w:t>
      </w:r>
      <w:hyperlink r:id="rId26" w:history="1">
        <w:r w:rsidRPr="00162778">
          <w:rPr>
            <w:rFonts w:ascii="Times New Roman" w:hAnsi="Times New Roman"/>
            <w:sz w:val="24"/>
            <w:szCs w:val="24"/>
            <w:lang w:eastAsia="ru-RU"/>
          </w:rPr>
          <w:t>4 пункта 1 статьи 39.28</w:t>
        </w:r>
      </w:hyperlink>
      <w:r w:rsidRPr="00162778">
        <w:rPr>
          <w:rFonts w:ascii="Times New Roman" w:hAnsi="Times New Roman"/>
          <w:sz w:val="24"/>
          <w:szCs w:val="24"/>
          <w:lang w:eastAsia="ru-RU"/>
        </w:rPr>
        <w:t xml:space="preserve"> Земельного кодекса Российской Федерации;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 xml:space="preserve">- границы земельного участка, находящегося в частной собственности, подлежат уточнению в соответствии с Федеральным </w:t>
      </w:r>
      <w:hyperlink r:id="rId27" w:history="1">
        <w:r w:rsidRPr="00162778">
          <w:rPr>
            <w:rFonts w:ascii="Times New Roman" w:hAnsi="Times New Roman"/>
            <w:sz w:val="24"/>
            <w:szCs w:val="24"/>
            <w:lang w:eastAsia="ru-RU"/>
          </w:rPr>
          <w:t>законом</w:t>
        </w:r>
      </w:hyperlink>
      <w:r w:rsidRPr="00162778">
        <w:rPr>
          <w:rFonts w:ascii="Times New Roman" w:hAnsi="Times New Roman"/>
          <w:sz w:val="24"/>
          <w:szCs w:val="24"/>
          <w:lang w:eastAsia="ru-RU"/>
        </w:rPr>
        <w:t xml:space="preserve"> «О государственно</w:t>
      </w:r>
      <w:r>
        <w:rPr>
          <w:rFonts w:ascii="Times New Roman" w:hAnsi="Times New Roman"/>
          <w:sz w:val="24"/>
          <w:szCs w:val="24"/>
          <w:lang w:eastAsia="ru-RU"/>
        </w:rPr>
        <w:t>й</w:t>
      </w:r>
      <w:r w:rsidRPr="00162778">
        <w:rPr>
          <w:rFonts w:ascii="Times New Roman" w:hAnsi="Times New Roman"/>
          <w:sz w:val="24"/>
          <w:szCs w:val="24"/>
          <w:lang w:eastAsia="ru-RU"/>
        </w:rPr>
        <w:t xml:space="preserve"> </w:t>
      </w:r>
      <w:r>
        <w:rPr>
          <w:rFonts w:ascii="Times New Roman" w:hAnsi="Times New Roman"/>
          <w:sz w:val="24"/>
          <w:szCs w:val="24"/>
          <w:lang w:eastAsia="ru-RU"/>
        </w:rPr>
        <w:t>регистрации</w:t>
      </w:r>
      <w:r w:rsidRPr="00162778">
        <w:rPr>
          <w:rFonts w:ascii="Times New Roman" w:hAnsi="Times New Roman"/>
          <w:sz w:val="24"/>
          <w:szCs w:val="24"/>
          <w:lang w:eastAsia="ru-RU"/>
        </w:rPr>
        <w:t xml:space="preserve"> недвижимости»;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 xml:space="preserve">- имеются основания для отказа в утверждении схемы расположения земельного участка, предусмотренные </w:t>
      </w:r>
      <w:hyperlink r:id="rId28" w:history="1">
        <w:r w:rsidRPr="00162778">
          <w:rPr>
            <w:rFonts w:ascii="Times New Roman" w:hAnsi="Times New Roman"/>
            <w:sz w:val="24"/>
            <w:szCs w:val="24"/>
            <w:lang w:eastAsia="ru-RU"/>
          </w:rPr>
          <w:t>пунктом 16 статьи 11.10</w:t>
        </w:r>
      </w:hyperlink>
      <w:r w:rsidRPr="00162778">
        <w:rPr>
          <w:rFonts w:ascii="Times New Roman" w:hAnsi="Times New Roman"/>
          <w:sz w:val="24"/>
          <w:szCs w:val="24"/>
          <w:lang w:eastAsia="ru-RU"/>
        </w:rPr>
        <w:t xml:space="preserve"> Земельного кодекса Российской Федерации;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lastRenderedPageBreak/>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bookmarkStart w:id="1" w:name="P211"/>
      <w:bookmarkEnd w:id="1"/>
      <w:r w:rsidRPr="00162778">
        <w:rPr>
          <w:rFonts w:ascii="Times New Roman" w:hAnsi="Times New Roman"/>
          <w:sz w:val="24"/>
          <w:szCs w:val="24"/>
          <w:lang w:eastAsia="ru-RU"/>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r w:rsidRPr="00162778">
        <w:rPr>
          <w:rFonts w:ascii="Times New Roman" w:hAnsi="Times New Roman"/>
          <w:sz w:val="24"/>
          <w:szCs w:val="24"/>
          <w:lang w:eastAsia="ru-RU"/>
        </w:rPr>
        <w:t>Отсутствие в государственном кадастре недвижимости сведений о местоположении границ земельного участка,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bookmarkStart w:id="2" w:name="P213"/>
      <w:bookmarkEnd w:id="2"/>
      <w:r w:rsidRPr="00162778">
        <w:rPr>
          <w:rFonts w:ascii="Times New Roman" w:hAnsi="Times New Roman"/>
          <w:sz w:val="24"/>
          <w:szCs w:val="24"/>
          <w:lang w:eastAsia="ru-RU"/>
        </w:rPr>
        <w:t>Основанием для отказа в заключении соглашения о перераспределении земельных участков также является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lang w:eastAsia="ru-RU"/>
        </w:rPr>
      </w:pPr>
    </w:p>
    <w:p w:rsidR="009F5842" w:rsidRPr="00162778" w:rsidRDefault="009F5842" w:rsidP="009F5842">
      <w:pPr>
        <w:widowControl w:val="0"/>
        <w:tabs>
          <w:tab w:val="num" w:pos="810"/>
          <w:tab w:val="num" w:pos="1134"/>
        </w:tabs>
        <w:spacing w:after="0" w:line="240" w:lineRule="auto"/>
        <w:jc w:val="center"/>
        <w:rPr>
          <w:rFonts w:ascii="Times New Roman" w:hAnsi="Times New Roman"/>
          <w:b/>
          <w:bCs/>
          <w:sz w:val="24"/>
          <w:szCs w:val="24"/>
        </w:rPr>
      </w:pPr>
      <w:r w:rsidRPr="00162778">
        <w:rPr>
          <w:rFonts w:ascii="Times New Roman" w:hAnsi="Times New Roman"/>
          <w:b/>
          <w:bCs/>
          <w:sz w:val="24"/>
          <w:szCs w:val="24"/>
        </w:rPr>
        <w:t>2.9. Основания для приостановления предоставления</w:t>
      </w:r>
    </w:p>
    <w:p w:rsidR="009F5842" w:rsidRPr="00162778" w:rsidRDefault="009F5842" w:rsidP="009F5842">
      <w:pPr>
        <w:widowControl w:val="0"/>
        <w:tabs>
          <w:tab w:val="num" w:pos="810"/>
          <w:tab w:val="num" w:pos="1134"/>
        </w:tabs>
        <w:spacing w:after="0" w:line="240" w:lineRule="auto"/>
        <w:jc w:val="center"/>
        <w:rPr>
          <w:rFonts w:ascii="Times New Roman" w:hAnsi="Times New Roman"/>
          <w:b/>
          <w:bCs/>
          <w:sz w:val="24"/>
          <w:szCs w:val="24"/>
        </w:rPr>
      </w:pPr>
      <w:r w:rsidRPr="00162778">
        <w:rPr>
          <w:rFonts w:ascii="Times New Roman" w:hAnsi="Times New Roman"/>
          <w:b/>
          <w:bCs/>
          <w:sz w:val="24"/>
          <w:szCs w:val="24"/>
        </w:rPr>
        <w:t>муниципальной услуги</w:t>
      </w:r>
    </w:p>
    <w:p w:rsidR="009F5842" w:rsidRPr="00162778" w:rsidRDefault="009F5842" w:rsidP="009F5842">
      <w:pPr>
        <w:widowControl w:val="0"/>
        <w:spacing w:after="0" w:line="240" w:lineRule="auto"/>
        <w:jc w:val="center"/>
        <w:outlineLvl w:val="1"/>
        <w:rPr>
          <w:rFonts w:ascii="Times New Roman" w:hAnsi="Times New Roman"/>
          <w:b/>
          <w:bCs/>
          <w:sz w:val="24"/>
          <w:szCs w:val="24"/>
        </w:rPr>
      </w:pPr>
    </w:p>
    <w:p w:rsidR="009F5842" w:rsidRPr="00162778" w:rsidRDefault="009F5842" w:rsidP="009F5842">
      <w:pPr>
        <w:widowControl w:val="0"/>
        <w:tabs>
          <w:tab w:val="num" w:pos="810"/>
          <w:tab w:val="num" w:pos="1134"/>
        </w:tabs>
        <w:spacing w:after="0" w:line="240" w:lineRule="auto"/>
        <w:ind w:firstLine="720"/>
        <w:jc w:val="both"/>
        <w:rPr>
          <w:rFonts w:ascii="Times New Roman" w:hAnsi="Times New Roman"/>
          <w:sz w:val="24"/>
          <w:szCs w:val="24"/>
        </w:rPr>
      </w:pPr>
      <w:r w:rsidRPr="00162778">
        <w:rPr>
          <w:rFonts w:ascii="Times New Roman" w:hAnsi="Times New Roman"/>
          <w:sz w:val="24"/>
          <w:szCs w:val="24"/>
        </w:rPr>
        <w:t>Основания для приостановления в предоставлении муниципальной услуги отсутствуют.</w:t>
      </w: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r w:rsidRPr="00162778">
        <w:rPr>
          <w:rFonts w:ascii="Times New Roman" w:hAnsi="Times New Roman"/>
          <w:b/>
          <w:sz w:val="24"/>
          <w:szCs w:val="24"/>
        </w:rPr>
        <w:t>2.10. Размер платы, взимаемой с заявителя при предоставлении муниципальной услуги</w:t>
      </w:r>
    </w:p>
    <w:p w:rsidR="009F5842" w:rsidRPr="00162778" w:rsidRDefault="009F5842" w:rsidP="009F5842">
      <w:pPr>
        <w:autoSpaceDE w:val="0"/>
        <w:autoSpaceDN w:val="0"/>
        <w:adjustRightInd w:val="0"/>
        <w:spacing w:after="0" w:line="240" w:lineRule="auto"/>
        <w:ind w:firstLine="540"/>
        <w:jc w:val="both"/>
        <w:outlineLvl w:val="2"/>
        <w:rPr>
          <w:rFonts w:ascii="Times New Roman" w:hAnsi="Times New Roman"/>
          <w:sz w:val="24"/>
          <w:szCs w:val="24"/>
        </w:rPr>
      </w:pP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Муниципальная услуга предоставляется бесплатно.</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p>
    <w:p w:rsidR="009F5842" w:rsidRPr="00162778" w:rsidRDefault="009F5842" w:rsidP="009F5842">
      <w:pPr>
        <w:pStyle w:val="ConsPlusNormal"/>
        <w:spacing w:before="120" w:after="120"/>
        <w:jc w:val="center"/>
        <w:rPr>
          <w:rFonts w:ascii="Times New Roman" w:hAnsi="Times New Roman" w:cs="Times New Roman"/>
          <w:b/>
          <w:sz w:val="24"/>
          <w:szCs w:val="24"/>
        </w:rPr>
      </w:pPr>
      <w:r w:rsidRPr="00162778">
        <w:rPr>
          <w:rFonts w:ascii="Times New Roman" w:hAnsi="Times New Roman" w:cs="Times New Roman"/>
          <w:b/>
          <w:sz w:val="24"/>
          <w:szCs w:val="24"/>
        </w:rPr>
        <w:t>2.11. Максимальный срок ожидания в очереди при подаче запроса</w:t>
      </w:r>
      <w:r w:rsidRPr="00162778">
        <w:rPr>
          <w:rFonts w:ascii="Times New Roman" w:hAnsi="Times New Roman" w:cs="Times New Roman"/>
          <w:b/>
          <w:sz w:val="24"/>
          <w:szCs w:val="24"/>
        </w:rPr>
        <w:br/>
        <w:t>о предоставлении муниципальной услуги и при получении результата предоставления муниципальной услуги</w:t>
      </w:r>
    </w:p>
    <w:p w:rsidR="009F5842" w:rsidRPr="00162778" w:rsidRDefault="009F5842" w:rsidP="009F5842">
      <w:pPr>
        <w:pStyle w:val="ConsPlusNormal"/>
        <w:spacing w:before="120" w:after="120"/>
        <w:jc w:val="center"/>
        <w:rPr>
          <w:rFonts w:ascii="Times New Roman" w:hAnsi="Times New Roman" w:cs="Times New Roman"/>
          <w:b/>
          <w:sz w:val="24"/>
          <w:szCs w:val="24"/>
        </w:rPr>
      </w:pPr>
    </w:p>
    <w:p w:rsidR="009F5842" w:rsidRPr="00162778" w:rsidRDefault="009F5842" w:rsidP="009F5842">
      <w:pPr>
        <w:autoSpaceDE w:val="0"/>
        <w:autoSpaceDN w:val="0"/>
        <w:adjustRightInd w:val="0"/>
        <w:spacing w:after="0" w:line="240" w:lineRule="auto"/>
        <w:ind w:firstLine="720"/>
        <w:jc w:val="both"/>
        <w:outlineLvl w:val="1"/>
        <w:rPr>
          <w:rFonts w:ascii="Times New Roman" w:eastAsia="MS Mincho" w:hAnsi="Times New Roman"/>
          <w:sz w:val="24"/>
          <w:szCs w:val="24"/>
          <w:lang w:eastAsia="ja-JP"/>
        </w:rPr>
      </w:pPr>
      <w:r w:rsidRPr="00162778">
        <w:rPr>
          <w:rFonts w:ascii="Times New Roman" w:eastAsia="MS Mincho" w:hAnsi="Times New Roman"/>
          <w:sz w:val="24"/>
          <w:szCs w:val="24"/>
          <w:lang w:eastAsia="ja-JP"/>
        </w:rPr>
        <w:t>2.11.1. Срок ожидания заявителя в очереди при подаче запроса о предоставлении муниципальной услуги не должен превышать 15 минут.</w:t>
      </w:r>
    </w:p>
    <w:p w:rsidR="009F5842" w:rsidRPr="00162778" w:rsidRDefault="009F5842" w:rsidP="009F5842">
      <w:pPr>
        <w:autoSpaceDE w:val="0"/>
        <w:autoSpaceDN w:val="0"/>
        <w:adjustRightInd w:val="0"/>
        <w:spacing w:after="0" w:line="240" w:lineRule="auto"/>
        <w:ind w:firstLine="720"/>
        <w:jc w:val="both"/>
        <w:outlineLvl w:val="1"/>
        <w:rPr>
          <w:rFonts w:ascii="Times New Roman" w:eastAsia="MS Mincho" w:hAnsi="Times New Roman"/>
          <w:sz w:val="24"/>
          <w:szCs w:val="24"/>
          <w:lang w:eastAsia="ja-JP"/>
        </w:rPr>
      </w:pPr>
      <w:r w:rsidRPr="00162778">
        <w:rPr>
          <w:rFonts w:ascii="Times New Roman" w:eastAsia="MS Mincho" w:hAnsi="Times New Roman"/>
          <w:sz w:val="24"/>
          <w:szCs w:val="24"/>
          <w:lang w:eastAsia="ja-JP"/>
        </w:rPr>
        <w:t>2.11.2. Срок ожидания заявителя в очереди при получении результата предоставления муниципальной услуги не должен превышать 15 минут.</w:t>
      </w:r>
    </w:p>
    <w:p w:rsidR="009F5842" w:rsidRPr="00162778" w:rsidRDefault="009F5842" w:rsidP="009F5842">
      <w:pPr>
        <w:autoSpaceDE w:val="0"/>
        <w:autoSpaceDN w:val="0"/>
        <w:adjustRightInd w:val="0"/>
        <w:spacing w:after="0" w:line="240" w:lineRule="auto"/>
        <w:ind w:firstLine="720"/>
        <w:jc w:val="both"/>
        <w:outlineLvl w:val="1"/>
        <w:rPr>
          <w:rFonts w:ascii="Times New Roman" w:eastAsia="MS Mincho" w:hAnsi="Times New Roman"/>
          <w:sz w:val="24"/>
          <w:szCs w:val="24"/>
          <w:lang w:eastAsia="ja-JP"/>
        </w:rPr>
      </w:pPr>
    </w:p>
    <w:p w:rsidR="009F5842" w:rsidRPr="00162778" w:rsidRDefault="009F5842" w:rsidP="009F5842">
      <w:pPr>
        <w:spacing w:before="120" w:after="120" w:line="240" w:lineRule="auto"/>
        <w:jc w:val="center"/>
        <w:rPr>
          <w:rFonts w:ascii="Times New Roman" w:hAnsi="Times New Roman"/>
          <w:b/>
          <w:sz w:val="24"/>
          <w:szCs w:val="24"/>
        </w:rPr>
      </w:pPr>
      <w:r w:rsidRPr="00162778">
        <w:rPr>
          <w:rFonts w:ascii="Times New Roman" w:hAnsi="Times New Roman"/>
          <w:b/>
          <w:sz w:val="24"/>
          <w:szCs w:val="24"/>
        </w:rPr>
        <w:t>2.12. Срок и порядок регистрации запроса заявителя о предоставлении муниципальной услуги</w:t>
      </w:r>
    </w:p>
    <w:p w:rsidR="009F5842" w:rsidRPr="00162778" w:rsidRDefault="009F5842" w:rsidP="009F5842">
      <w:pPr>
        <w:autoSpaceDE w:val="0"/>
        <w:autoSpaceDN w:val="0"/>
        <w:adjustRightInd w:val="0"/>
        <w:spacing w:after="0" w:line="240" w:lineRule="auto"/>
        <w:ind w:firstLine="720"/>
        <w:jc w:val="both"/>
        <w:outlineLvl w:val="2"/>
        <w:rPr>
          <w:rFonts w:ascii="Times New Roman" w:eastAsia="MS Mincho" w:hAnsi="Times New Roman"/>
          <w:sz w:val="24"/>
          <w:szCs w:val="24"/>
          <w:lang w:eastAsia="ja-JP"/>
        </w:rPr>
      </w:pPr>
      <w:r w:rsidRPr="00162778">
        <w:rPr>
          <w:rFonts w:ascii="Times New Roman" w:eastAsia="MS Mincho" w:hAnsi="Times New Roman"/>
          <w:sz w:val="24"/>
          <w:szCs w:val="24"/>
          <w:lang w:eastAsia="ja-JP"/>
        </w:rPr>
        <w:t>2.12.1. Документы на получение результата предоставления муниципальной услуги по предоставлению муниципальной услуги от заявителей регистрируются в течение трех рабочих дней с момента поступления в Администрацию, который направляет их в течение одного рабочего дня с даты регистрации главе Администрации.</w:t>
      </w:r>
    </w:p>
    <w:p w:rsidR="009F5842" w:rsidRPr="00162778" w:rsidRDefault="009F5842" w:rsidP="009F5842">
      <w:pPr>
        <w:autoSpaceDE w:val="0"/>
        <w:autoSpaceDN w:val="0"/>
        <w:adjustRightInd w:val="0"/>
        <w:spacing w:after="0" w:line="240" w:lineRule="auto"/>
        <w:ind w:firstLine="720"/>
        <w:jc w:val="both"/>
        <w:outlineLvl w:val="2"/>
        <w:rPr>
          <w:rFonts w:ascii="Times New Roman" w:eastAsia="MS Mincho" w:hAnsi="Times New Roman"/>
          <w:sz w:val="24"/>
          <w:szCs w:val="24"/>
          <w:lang w:eastAsia="ja-JP"/>
        </w:rPr>
      </w:pPr>
      <w:r w:rsidRPr="00162778">
        <w:rPr>
          <w:rFonts w:ascii="Times New Roman" w:eastAsia="MS Mincho" w:hAnsi="Times New Roman"/>
          <w:sz w:val="24"/>
          <w:szCs w:val="24"/>
          <w:lang w:eastAsia="ja-JP"/>
        </w:rPr>
        <w:t>2.12.2. Документы передаются в Администрацию из МФЦ в день подачи таких документов до 16.00. При подаче заявителем документов в МФЦ после 16.00 такие документы передаются в Администрация на следующий рабочий день.</w:t>
      </w:r>
    </w:p>
    <w:p w:rsidR="009F5842" w:rsidRPr="00162778" w:rsidRDefault="009F5842" w:rsidP="009F5842">
      <w:pPr>
        <w:autoSpaceDE w:val="0"/>
        <w:autoSpaceDN w:val="0"/>
        <w:adjustRightInd w:val="0"/>
        <w:spacing w:after="0" w:line="240" w:lineRule="auto"/>
        <w:ind w:firstLine="720"/>
        <w:jc w:val="both"/>
        <w:outlineLvl w:val="2"/>
        <w:rPr>
          <w:rFonts w:ascii="Times New Roman" w:eastAsia="MS Mincho" w:hAnsi="Times New Roman"/>
          <w:sz w:val="24"/>
          <w:szCs w:val="24"/>
          <w:lang w:eastAsia="ja-JP"/>
        </w:rPr>
      </w:pPr>
      <w:r w:rsidRPr="00162778">
        <w:rPr>
          <w:rFonts w:ascii="Times New Roman" w:eastAsia="MS Mincho" w:hAnsi="Times New Roman"/>
          <w:sz w:val="24"/>
          <w:szCs w:val="24"/>
          <w:lang w:eastAsia="ja-JP"/>
        </w:rPr>
        <w:lastRenderedPageBreak/>
        <w:t>Срок регистрации заявления с момента его поступления в Администрацию – 3 рабочих дня.</w:t>
      </w:r>
    </w:p>
    <w:p w:rsidR="009F5842" w:rsidRPr="00162778" w:rsidRDefault="009F5842" w:rsidP="009F5842">
      <w:pPr>
        <w:autoSpaceDE w:val="0"/>
        <w:autoSpaceDN w:val="0"/>
        <w:adjustRightInd w:val="0"/>
        <w:spacing w:after="0" w:line="240" w:lineRule="auto"/>
        <w:ind w:firstLine="720"/>
        <w:jc w:val="both"/>
        <w:outlineLvl w:val="2"/>
        <w:rPr>
          <w:rFonts w:ascii="Times New Roman" w:eastAsia="MS Mincho" w:hAnsi="Times New Roman"/>
          <w:sz w:val="24"/>
          <w:szCs w:val="24"/>
          <w:lang w:eastAsia="ja-JP"/>
        </w:rPr>
      </w:pP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r w:rsidRPr="00162778">
        <w:rPr>
          <w:rFonts w:ascii="Times New Roman" w:hAnsi="Times New Roman"/>
          <w:b/>
          <w:sz w:val="24"/>
          <w:szCs w:val="24"/>
        </w:rPr>
        <w:t>2.13. Требования к помещениям, в которых предоставляется муниципальная услуга</w:t>
      </w: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2.13.1. Здания, в которых предоставляется муниципальная услуга, должны находиться в пешеходной доступности для заявителей от остановок общественного транспорта.</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Здания должны быть оборудованы отдельным входом для свободного доступа заявителей в помещения.</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2.13.2. На территории, прилегающей к месторасположению Администрации, оборудуются места для парковки автотранспортных средств.</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Доступ заявителей к парковочным местам является бесплатным.</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2.13.3. Центральный вход в здание должен быть оборудован информационной табличкой, содержащей информацию об органе, осуществляющем предоставление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2.13.4. Прием заявителей осуществляется в специально выделенных для этих целей помещениях (присутственных местах).</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Присутственные места включают места для информирования, приема заявителей. У входа в каждое из помещений размещается табличка с его наименованием.</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Помещения для приема заявителей должны соответствовать санитарно-эпидемиологическим правилам и нормативам.</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Присутственные места оборудуются системой кондиционирования воздуха, противопожарной системой и средствами пожаротушения, системой охраны.</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Вход и выход из помещений оборудуются соответствующими указателями.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2.13.5.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xml:space="preserve">2.13.6. Прием заявлений и документов, необходимых для предоставления муниципальной услуги, и выдача документов по окончании предоставления муниципальной услуги осуществляются в помещении для приема заявителей. Количество одновременно работающих специалистов по приему и выдаче документов должно обеспечивать выполнение требований ожидания в очереди. </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Помещения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 времени перерыва на обед.</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2.13.7.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а также печатающим устройством.</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При организации рабочих мест должна быть предусмотрена возможность их свободного входа и выхода из помещения при необходимости.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порядок получения консультаций;</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порядок обжалования решений, действий или бездействия должностных лиц, ответственных за предоставление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xml:space="preserve"> </w:t>
      </w:r>
    </w:p>
    <w:p w:rsidR="009F5842" w:rsidRPr="00162778" w:rsidRDefault="009F5842" w:rsidP="009F5842">
      <w:pPr>
        <w:pStyle w:val="2TimesNewRoman14"/>
        <w:rPr>
          <w:sz w:val="24"/>
          <w:szCs w:val="24"/>
        </w:rPr>
      </w:pPr>
      <w:r w:rsidRPr="00162778">
        <w:rPr>
          <w:sz w:val="24"/>
          <w:szCs w:val="24"/>
        </w:rPr>
        <w:t>2.14. Показатели доступности и качества муниципальной услуги</w:t>
      </w:r>
    </w:p>
    <w:p w:rsidR="009F5842" w:rsidRPr="00162778" w:rsidRDefault="009F5842" w:rsidP="009F5842">
      <w:pPr>
        <w:autoSpaceDE w:val="0"/>
        <w:autoSpaceDN w:val="0"/>
        <w:adjustRightInd w:val="0"/>
        <w:spacing w:after="0" w:line="240" w:lineRule="auto"/>
        <w:ind w:firstLine="540"/>
        <w:jc w:val="both"/>
        <w:outlineLvl w:val="2"/>
        <w:rPr>
          <w:rFonts w:ascii="Times New Roman" w:hAnsi="Times New Roman"/>
          <w:sz w:val="24"/>
          <w:szCs w:val="24"/>
        </w:rPr>
      </w:pP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r w:rsidRPr="00162778">
        <w:rPr>
          <w:rFonts w:ascii="Times New Roman" w:hAnsi="Times New Roman"/>
          <w:sz w:val="24"/>
          <w:szCs w:val="24"/>
        </w:rPr>
        <w:lastRenderedPageBreak/>
        <w:t>2.14.1. Основными показателями доступности муниципальной услуги являются:</w:t>
      </w: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r w:rsidRPr="00162778">
        <w:rPr>
          <w:rFonts w:ascii="Times New Roman" w:hAnsi="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(инвалидов);</w:t>
      </w: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r w:rsidRPr="00162778">
        <w:rPr>
          <w:rFonts w:ascii="Times New Roman" w:hAnsi="Times New Roman"/>
          <w:sz w:val="24"/>
          <w:szCs w:val="24"/>
        </w:rPr>
        <w:t>- оборудование помещений Администрации для предоставления муниципальной услуги местами хранения верхней одежды заявителей, местами общего пользования;</w:t>
      </w: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r w:rsidRPr="00162778">
        <w:rPr>
          <w:rFonts w:ascii="Times New Roman" w:hAnsi="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 обеспечение канцелярскими принадлежностями;</w:t>
      </w: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r w:rsidRPr="00162778">
        <w:rPr>
          <w:rFonts w:ascii="Times New Roman" w:hAnsi="Times New Roman"/>
          <w:sz w:val="24"/>
          <w:szCs w:val="24"/>
        </w:rPr>
        <w:t>- соблюдение графика работы Администрации;</w:t>
      </w: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r w:rsidRPr="00162778">
        <w:rPr>
          <w:rFonts w:ascii="Times New Roman" w:hAnsi="Times New Roman"/>
          <w:sz w:val="24"/>
          <w:szCs w:val="24"/>
        </w:rPr>
        <w:t>- размещение полной, достоверной и актуальной  информации о муниципальной услуге на официальном сайте Администрации в сети Интернет, в информационной системе Воронежской области «Портал государственных и муниципальных услуг Воронежской области» и   федеральной государственной информационной системе «Единый портал государственных и муниципальных услуг (функций)» в сети Интернет.</w:t>
      </w: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r w:rsidRPr="00162778">
        <w:rPr>
          <w:rFonts w:ascii="Times New Roman" w:hAnsi="Times New Roman"/>
          <w:sz w:val="24"/>
          <w:szCs w:val="24"/>
        </w:rPr>
        <w:t>- возможность взаимодействий заявителя с должностными лицами Администрации  в количестве двух раз по 15 минут.</w:t>
      </w: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r w:rsidRPr="00162778">
        <w:rPr>
          <w:rFonts w:ascii="Times New Roman" w:hAnsi="Times New Roman"/>
          <w:sz w:val="24"/>
          <w:szCs w:val="24"/>
        </w:rPr>
        <w:t>- возможность получения муниципальной услуги в МФЦ;</w:t>
      </w: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r w:rsidRPr="00162778">
        <w:rPr>
          <w:rFonts w:ascii="Times New Roman" w:hAnsi="Times New Roman"/>
          <w:sz w:val="24"/>
          <w:szCs w:val="24"/>
        </w:rPr>
        <w:t>- возможность подачи заявителем заявления и документов для получения муниципальной услуги в электронной форме, в том числе с использованием информационной системы Воронежской области «Портал государственных и муниципальных услуг Воронежской области», информационной системы «Единый портал государственных и муниципальных услуг (функций)».</w:t>
      </w: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r w:rsidRPr="00162778">
        <w:rPr>
          <w:rFonts w:ascii="Times New Roman" w:hAnsi="Times New Roman"/>
          <w:sz w:val="24"/>
          <w:szCs w:val="24"/>
        </w:rPr>
        <w:t xml:space="preserve"> - возможность получения заявителем информации о ходе предоставления муниципальной услуги в электронной форме, в том числе через личный кабинет в информационных системах  «Портал государственных и муниципальных услуг Воронежской области» и «Единый портал государственных и муниципальных услуг (функций)»  в сети Интернет.</w:t>
      </w: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r w:rsidRPr="00162778">
        <w:rPr>
          <w:rFonts w:ascii="Times New Roman" w:hAnsi="Times New Roman"/>
          <w:sz w:val="24"/>
          <w:szCs w:val="24"/>
        </w:rPr>
        <w:t>2.14.2. Основными показателями качества муниципальной услуги являются:</w:t>
      </w: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r w:rsidRPr="00162778">
        <w:rPr>
          <w:rFonts w:ascii="Times New Roman" w:hAnsi="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r w:rsidRPr="00162778">
        <w:rPr>
          <w:rFonts w:ascii="Times New Roman" w:hAnsi="Times New Roman"/>
          <w:sz w:val="24"/>
          <w:szCs w:val="24"/>
        </w:rPr>
        <w:t>- соблюдение сроков предоставления муниципальной услуги;</w:t>
      </w: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r w:rsidRPr="00162778">
        <w:rPr>
          <w:rFonts w:ascii="Times New Roman" w:hAnsi="Times New Roman"/>
          <w:sz w:val="24"/>
          <w:szCs w:val="24"/>
        </w:rPr>
        <w:t>- количество обоснованных жалоб, поступивших в Администрацию, в части предоставления муниципальной услуги.</w:t>
      </w: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r w:rsidRPr="00162778">
        <w:rPr>
          <w:rFonts w:ascii="Times New Roman" w:hAnsi="Times New Roman"/>
          <w:sz w:val="24"/>
          <w:szCs w:val="24"/>
        </w:rPr>
        <w:t>- возможность получения информации о ходе предоставления муниципальной услуги с использованием информационно-коммуникационных технологий.</w:t>
      </w: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p>
    <w:p w:rsidR="009F5842" w:rsidRPr="00162778" w:rsidRDefault="009F5842" w:rsidP="009F5842">
      <w:pPr>
        <w:widowControl w:val="0"/>
        <w:autoSpaceDE w:val="0"/>
        <w:autoSpaceDN w:val="0"/>
        <w:adjustRightInd w:val="0"/>
        <w:spacing w:after="0" w:line="240" w:lineRule="auto"/>
        <w:jc w:val="center"/>
        <w:outlineLvl w:val="2"/>
        <w:rPr>
          <w:rFonts w:ascii="Times New Roman" w:hAnsi="Times New Roman"/>
          <w:b/>
          <w:sz w:val="24"/>
          <w:szCs w:val="24"/>
        </w:rPr>
      </w:pPr>
      <w:r w:rsidRPr="00162778">
        <w:rPr>
          <w:rFonts w:ascii="Times New Roman" w:hAnsi="Times New Roman"/>
          <w:b/>
          <w:sz w:val="24"/>
          <w:szCs w:val="24"/>
        </w:rPr>
        <w:t>2.15. Иные требования, в том числе учитывающие особенности</w:t>
      </w:r>
    </w:p>
    <w:p w:rsidR="009F5842" w:rsidRPr="00162778" w:rsidRDefault="009F5842" w:rsidP="009F5842">
      <w:pPr>
        <w:widowControl w:val="0"/>
        <w:autoSpaceDE w:val="0"/>
        <w:autoSpaceDN w:val="0"/>
        <w:adjustRightInd w:val="0"/>
        <w:spacing w:after="0" w:line="240" w:lineRule="auto"/>
        <w:jc w:val="center"/>
        <w:rPr>
          <w:rFonts w:ascii="Times New Roman" w:hAnsi="Times New Roman"/>
          <w:b/>
          <w:sz w:val="24"/>
          <w:szCs w:val="24"/>
        </w:rPr>
      </w:pPr>
      <w:r w:rsidRPr="00162778">
        <w:rPr>
          <w:rFonts w:ascii="Times New Roman" w:hAnsi="Times New Roman"/>
          <w:b/>
          <w:sz w:val="24"/>
          <w:szCs w:val="24"/>
        </w:rPr>
        <w:t>предоставления муниципальной услуги в многофункциональном</w:t>
      </w:r>
    </w:p>
    <w:p w:rsidR="009F5842" w:rsidRPr="00162778" w:rsidRDefault="009F5842" w:rsidP="009F5842">
      <w:pPr>
        <w:widowControl w:val="0"/>
        <w:autoSpaceDE w:val="0"/>
        <w:autoSpaceDN w:val="0"/>
        <w:adjustRightInd w:val="0"/>
        <w:spacing w:after="0" w:line="240" w:lineRule="auto"/>
        <w:jc w:val="center"/>
        <w:rPr>
          <w:rFonts w:ascii="Times New Roman" w:hAnsi="Times New Roman"/>
          <w:b/>
          <w:sz w:val="24"/>
          <w:szCs w:val="24"/>
        </w:rPr>
      </w:pPr>
      <w:r w:rsidRPr="00162778">
        <w:rPr>
          <w:rFonts w:ascii="Times New Roman" w:hAnsi="Times New Roman"/>
          <w:b/>
          <w:sz w:val="24"/>
          <w:szCs w:val="24"/>
        </w:rPr>
        <w:t>центре и особенности предоставления муниципальной услуги</w:t>
      </w:r>
    </w:p>
    <w:p w:rsidR="009F5842" w:rsidRPr="00162778" w:rsidRDefault="009F5842" w:rsidP="009F5842">
      <w:pPr>
        <w:widowControl w:val="0"/>
        <w:autoSpaceDE w:val="0"/>
        <w:autoSpaceDN w:val="0"/>
        <w:adjustRightInd w:val="0"/>
        <w:spacing w:after="0" w:line="240" w:lineRule="auto"/>
        <w:jc w:val="center"/>
        <w:rPr>
          <w:rFonts w:ascii="Times New Roman" w:hAnsi="Times New Roman"/>
          <w:b/>
          <w:sz w:val="24"/>
          <w:szCs w:val="24"/>
        </w:rPr>
      </w:pPr>
      <w:r w:rsidRPr="00162778">
        <w:rPr>
          <w:rFonts w:ascii="Times New Roman" w:hAnsi="Times New Roman"/>
          <w:b/>
          <w:sz w:val="24"/>
          <w:szCs w:val="24"/>
        </w:rPr>
        <w:t>в электронном виде</w:t>
      </w:r>
    </w:p>
    <w:p w:rsidR="009F5842" w:rsidRPr="00162778" w:rsidRDefault="009F5842" w:rsidP="009F5842">
      <w:pPr>
        <w:widowControl w:val="0"/>
        <w:autoSpaceDE w:val="0"/>
        <w:autoSpaceDN w:val="0"/>
        <w:adjustRightInd w:val="0"/>
        <w:spacing w:after="0" w:line="240" w:lineRule="auto"/>
        <w:ind w:firstLine="540"/>
        <w:jc w:val="both"/>
        <w:rPr>
          <w:rFonts w:ascii="Times New Roman" w:hAnsi="Times New Roman"/>
          <w:color w:val="C00000"/>
          <w:sz w:val="24"/>
          <w:szCs w:val="24"/>
        </w:rPr>
      </w:pP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r w:rsidRPr="00162778">
        <w:rPr>
          <w:rFonts w:ascii="Times New Roman" w:hAnsi="Times New Roman"/>
          <w:sz w:val="24"/>
          <w:szCs w:val="24"/>
        </w:rPr>
        <w:t>2.15.1. Предоставление муниципальной услуги посредством МФЦ не предусмотрено.</w:t>
      </w:r>
    </w:p>
    <w:p w:rsidR="009F5842" w:rsidRPr="00162778" w:rsidRDefault="009F5842" w:rsidP="009F5842">
      <w:pPr>
        <w:autoSpaceDE w:val="0"/>
        <w:autoSpaceDN w:val="0"/>
        <w:adjustRightInd w:val="0"/>
        <w:spacing w:after="0" w:line="240" w:lineRule="auto"/>
        <w:jc w:val="center"/>
        <w:outlineLvl w:val="1"/>
        <w:rPr>
          <w:rFonts w:ascii="Times New Roman" w:hAnsi="Times New Roman"/>
          <w:b/>
          <w:sz w:val="24"/>
          <w:szCs w:val="24"/>
        </w:rPr>
      </w:pPr>
    </w:p>
    <w:p w:rsidR="009F5842" w:rsidRPr="00162778" w:rsidRDefault="009F5842" w:rsidP="009F5842">
      <w:pPr>
        <w:autoSpaceDE w:val="0"/>
        <w:autoSpaceDN w:val="0"/>
        <w:adjustRightInd w:val="0"/>
        <w:spacing w:after="0" w:line="240" w:lineRule="auto"/>
        <w:jc w:val="center"/>
        <w:outlineLvl w:val="1"/>
        <w:rPr>
          <w:rFonts w:ascii="Times New Roman" w:hAnsi="Times New Roman"/>
          <w:b/>
          <w:sz w:val="24"/>
          <w:szCs w:val="24"/>
        </w:rPr>
      </w:pPr>
      <w:r w:rsidRPr="00162778">
        <w:rPr>
          <w:rFonts w:ascii="Times New Roman" w:hAnsi="Times New Roman"/>
          <w:b/>
          <w:sz w:val="24"/>
          <w:szCs w:val="24"/>
        </w:rPr>
        <w:t>3. СОСТАВ, ПОСЛЕДОВАТЕЛЬНОСТЬ И СРОКИ ВЫПОЛНЕНИЯ</w:t>
      </w:r>
    </w:p>
    <w:p w:rsidR="009F5842" w:rsidRPr="00162778" w:rsidRDefault="009F5842" w:rsidP="009F5842">
      <w:pPr>
        <w:autoSpaceDE w:val="0"/>
        <w:autoSpaceDN w:val="0"/>
        <w:adjustRightInd w:val="0"/>
        <w:spacing w:after="0" w:line="240" w:lineRule="auto"/>
        <w:jc w:val="center"/>
        <w:rPr>
          <w:rFonts w:ascii="Times New Roman" w:hAnsi="Times New Roman"/>
          <w:b/>
          <w:sz w:val="24"/>
          <w:szCs w:val="24"/>
        </w:rPr>
      </w:pPr>
      <w:r w:rsidRPr="00162778">
        <w:rPr>
          <w:rFonts w:ascii="Times New Roman" w:hAnsi="Times New Roman"/>
          <w:b/>
          <w:sz w:val="24"/>
          <w:szCs w:val="24"/>
        </w:rPr>
        <w:t>АДМИНИСТРАТИВНЫХ ПРОЦЕДУР, ТРЕБОВАНИЯ К ПОРЯДКУ</w:t>
      </w:r>
    </w:p>
    <w:p w:rsidR="009F5842" w:rsidRPr="00162778" w:rsidRDefault="009F5842" w:rsidP="009F5842">
      <w:pPr>
        <w:autoSpaceDE w:val="0"/>
        <w:autoSpaceDN w:val="0"/>
        <w:adjustRightInd w:val="0"/>
        <w:spacing w:after="0" w:line="240" w:lineRule="auto"/>
        <w:jc w:val="center"/>
        <w:rPr>
          <w:rFonts w:ascii="Times New Roman" w:hAnsi="Times New Roman"/>
          <w:b/>
          <w:sz w:val="24"/>
          <w:szCs w:val="24"/>
        </w:rPr>
      </w:pPr>
      <w:r w:rsidRPr="00162778">
        <w:rPr>
          <w:rFonts w:ascii="Times New Roman" w:hAnsi="Times New Roman"/>
          <w:b/>
          <w:sz w:val="24"/>
          <w:szCs w:val="24"/>
        </w:rPr>
        <w:t>ИХ ВЫПОЛНЕНИЯ, В ТОМ ЧИСЛЕ ОСОБЕННОСТЕЙ ВЫПОЛНЕНИЯ АДМИНИСТРАТИВНЫХ ПРОЦЕДУР В ЭЛЕКТРОННОЙ ФОРМЕ</w:t>
      </w:r>
    </w:p>
    <w:p w:rsidR="009F5842" w:rsidRPr="00162778" w:rsidRDefault="009F5842" w:rsidP="009F5842">
      <w:pPr>
        <w:autoSpaceDE w:val="0"/>
        <w:autoSpaceDN w:val="0"/>
        <w:adjustRightInd w:val="0"/>
        <w:spacing w:after="0" w:line="240" w:lineRule="auto"/>
        <w:ind w:firstLine="540"/>
        <w:jc w:val="both"/>
        <w:rPr>
          <w:rFonts w:ascii="Times New Roman" w:hAnsi="Times New Roman"/>
          <w:b/>
          <w:sz w:val="24"/>
          <w:szCs w:val="24"/>
        </w:rPr>
      </w:pP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r w:rsidRPr="00162778">
        <w:rPr>
          <w:rFonts w:ascii="Times New Roman" w:hAnsi="Times New Roman"/>
          <w:b/>
          <w:sz w:val="24"/>
          <w:szCs w:val="24"/>
        </w:rPr>
        <w:t>3.1. Исчерпывающий перечень административных процедур при предоставлении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p>
    <w:p w:rsidR="009F5842" w:rsidRPr="00162778" w:rsidRDefault="009F5842" w:rsidP="009F5842">
      <w:pPr>
        <w:autoSpaceDE w:val="0"/>
        <w:autoSpaceDN w:val="0"/>
        <w:adjustRightInd w:val="0"/>
        <w:spacing w:after="0" w:line="240" w:lineRule="auto"/>
        <w:ind w:firstLine="540"/>
        <w:jc w:val="both"/>
        <w:rPr>
          <w:rFonts w:ascii="Times New Roman" w:hAnsi="Times New Roman"/>
          <w:bCs/>
          <w:sz w:val="24"/>
          <w:szCs w:val="24"/>
        </w:rPr>
      </w:pPr>
      <w:r w:rsidRPr="00162778">
        <w:rPr>
          <w:rFonts w:ascii="Times New Roman" w:hAnsi="Times New Roman"/>
          <w:sz w:val="24"/>
          <w:szCs w:val="24"/>
        </w:rPr>
        <w:lastRenderedPageBreak/>
        <w:t xml:space="preserve">3.1.1. Предоставление муниципальной услуги при обращении в Администрацию или МФЦ </w:t>
      </w:r>
      <w:r w:rsidRPr="00162778">
        <w:rPr>
          <w:rFonts w:ascii="Times New Roman" w:hAnsi="Times New Roman"/>
          <w:bCs/>
          <w:sz w:val="24"/>
          <w:szCs w:val="24"/>
        </w:rPr>
        <w:t>включает в себя следующие административные процедуры:</w:t>
      </w:r>
    </w:p>
    <w:p w:rsidR="009F5842" w:rsidRPr="00162778" w:rsidRDefault="009F5842" w:rsidP="009F5842">
      <w:pPr>
        <w:autoSpaceDE w:val="0"/>
        <w:autoSpaceDN w:val="0"/>
        <w:adjustRightInd w:val="0"/>
        <w:spacing w:after="0" w:line="240" w:lineRule="auto"/>
        <w:ind w:firstLine="540"/>
        <w:jc w:val="both"/>
        <w:rPr>
          <w:rFonts w:ascii="Times New Roman" w:hAnsi="Times New Roman"/>
          <w:bCs/>
          <w:sz w:val="24"/>
          <w:szCs w:val="24"/>
        </w:rPr>
      </w:pPr>
      <w:r w:rsidRPr="00162778">
        <w:rPr>
          <w:rFonts w:ascii="Times New Roman" w:hAnsi="Times New Roman"/>
          <w:bCs/>
          <w:sz w:val="24"/>
          <w:szCs w:val="24"/>
        </w:rPr>
        <w:t>- прием заявления с комплектом документов, необходимых для предоставления муниципальной услуги Администрацией или МФЦ, их регистрация должностным лицом Администрации, передача главе Администрации;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bCs/>
          <w:sz w:val="24"/>
          <w:szCs w:val="24"/>
        </w:rPr>
      </w:pPr>
      <w:r w:rsidRPr="00162778">
        <w:rPr>
          <w:rFonts w:ascii="Times New Roman" w:hAnsi="Times New Roman"/>
          <w:bCs/>
          <w:sz w:val="24"/>
          <w:szCs w:val="24"/>
        </w:rPr>
        <w:t>- проверка специалистом отдела и предварительное рассмотрение заявления и прилагаемых к нему документов, необходимых для принятия решения о перераспределении земель и (или) земельных участков;</w:t>
      </w:r>
    </w:p>
    <w:p w:rsidR="009F5842" w:rsidRPr="00162778" w:rsidRDefault="009F5842" w:rsidP="009F5842">
      <w:pPr>
        <w:autoSpaceDE w:val="0"/>
        <w:autoSpaceDN w:val="0"/>
        <w:adjustRightInd w:val="0"/>
        <w:spacing w:after="0" w:line="240" w:lineRule="auto"/>
        <w:ind w:firstLine="540"/>
        <w:jc w:val="both"/>
        <w:rPr>
          <w:rFonts w:ascii="Times New Roman" w:hAnsi="Times New Roman"/>
          <w:bCs/>
          <w:sz w:val="24"/>
          <w:szCs w:val="24"/>
        </w:rPr>
      </w:pPr>
      <w:r w:rsidRPr="00162778">
        <w:rPr>
          <w:rFonts w:ascii="Times New Roman" w:hAnsi="Times New Roman"/>
          <w:bCs/>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bCs/>
          <w:sz w:val="24"/>
          <w:szCs w:val="24"/>
        </w:rPr>
      </w:pPr>
      <w:r w:rsidRPr="00162778">
        <w:rPr>
          <w:rFonts w:ascii="Times New Roman" w:hAnsi="Times New Roman"/>
          <w:bCs/>
          <w:sz w:val="24"/>
          <w:szCs w:val="24"/>
        </w:rPr>
        <w:t>- принятие решения об утверждении схемы расположения земельного участка или земельных участков на кадастровом плане территории или подготовка согласия на заключение соглашения о перераспределении земель и (или) земельных участков в соответствии с утвержденным проектом межевания территории, либо принятие решения об отказе в заключении соглашения о перераспределении земель и (или) земельных участков;</w:t>
      </w:r>
    </w:p>
    <w:p w:rsidR="009F5842" w:rsidRPr="00162778" w:rsidRDefault="009F5842" w:rsidP="009F5842">
      <w:pPr>
        <w:autoSpaceDE w:val="0"/>
        <w:autoSpaceDN w:val="0"/>
        <w:adjustRightInd w:val="0"/>
        <w:spacing w:after="0" w:line="240" w:lineRule="auto"/>
        <w:ind w:firstLine="540"/>
        <w:jc w:val="both"/>
        <w:rPr>
          <w:rFonts w:ascii="Times New Roman" w:hAnsi="Times New Roman"/>
          <w:bCs/>
          <w:sz w:val="24"/>
          <w:szCs w:val="24"/>
        </w:rPr>
      </w:pPr>
      <w:r w:rsidRPr="00162778">
        <w:rPr>
          <w:rFonts w:ascii="Times New Roman" w:hAnsi="Times New Roman"/>
          <w:bCs/>
          <w:sz w:val="24"/>
          <w:szCs w:val="24"/>
        </w:rPr>
        <w:t>- выдача (направление) результата предоставления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bCs/>
          <w:sz w:val="24"/>
          <w:szCs w:val="24"/>
        </w:rPr>
      </w:pPr>
      <w:r w:rsidRPr="00162778">
        <w:rPr>
          <w:rFonts w:ascii="Times New Roman" w:hAnsi="Times New Roman"/>
          <w:bCs/>
          <w:sz w:val="24"/>
          <w:szCs w:val="24"/>
        </w:rPr>
        <w:t>- подготовка проекта соглашения о перераспределении земель и (или) земельных участков.</w:t>
      </w:r>
    </w:p>
    <w:p w:rsidR="009F5842" w:rsidRPr="00162778" w:rsidRDefault="009F5842" w:rsidP="009F5842">
      <w:pPr>
        <w:autoSpaceDE w:val="0"/>
        <w:autoSpaceDN w:val="0"/>
        <w:adjustRightInd w:val="0"/>
        <w:spacing w:after="0" w:line="240" w:lineRule="auto"/>
        <w:ind w:firstLine="540"/>
        <w:jc w:val="both"/>
        <w:rPr>
          <w:rFonts w:ascii="Times New Roman" w:hAnsi="Times New Roman"/>
          <w:bCs/>
          <w:sz w:val="24"/>
          <w:szCs w:val="24"/>
        </w:rPr>
      </w:pP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bCs/>
          <w:sz w:val="24"/>
          <w:szCs w:val="24"/>
        </w:rPr>
      </w:pPr>
      <w:r w:rsidRPr="00162778">
        <w:rPr>
          <w:rFonts w:ascii="Times New Roman" w:hAnsi="Times New Roman"/>
          <w:b/>
          <w:sz w:val="24"/>
          <w:szCs w:val="24"/>
        </w:rPr>
        <w:t xml:space="preserve">3.2. </w:t>
      </w:r>
      <w:r w:rsidRPr="00162778">
        <w:rPr>
          <w:rFonts w:ascii="Times New Roman" w:hAnsi="Times New Roman"/>
          <w:b/>
          <w:bCs/>
          <w:sz w:val="24"/>
          <w:szCs w:val="24"/>
        </w:rPr>
        <w:t xml:space="preserve">Прием заявления с комплектом документов, необходимых для предоставления муниципальной услуги Администрацией или МФЦ, их регистрация должностным лицом Администрации, передача главе Администрации </w:t>
      </w: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bCs/>
          <w:sz w:val="24"/>
          <w:szCs w:val="24"/>
        </w:rPr>
      </w:pP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3.2.1 Юридическим фактом для начала административного действия является обращение заявителя или уполномоченного представителя в Администрацию или МФЦ с заявлением и комплектом документов, необходимых для принятия решения о перераспределении земель и (или) земельных участков либо поступление в адрес Администрации заявления с комплектом документов, необходимых для принятия решения, в виде почтового отправления с описью вложения или в формате электронных документов, в том числе с использованием информационной системы Воронежской области «Портал государственных и муниципальных услуг Воронежской области», информационной системы «Единый портал государственных и муниципальных услуг (функций)».</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3.2.2. Поступившее в Администрацию заявление с комплектом документов в течение 3 рабочих дней регистрируется должностным лицом Администрации с указанием регистрационного номера и даты подачи документов.</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Максимальный срок выполнения действия составляет 10 минут.</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В течение 1 рабочего дня заявление с комплектом документов передается на рассмотрение главе Администрации.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Заявления и документы для предоставления муниципальной услуги, поданные в МФЦ, передаются в Администрацию в день их подачи заявителем, если документы для предоставления муниципальной услуги поданы после 16.00, то они передаются в Администрацию на следующий рабочий день.</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3.2.3. Глава Администрации рассматривает принятое канцелярией заявление и в срок не более 2 рабочих дней, передает для дальнейшей работы в соответствующий отдел Администрации.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3.2.4. Результатом административного действия является поступление в соответствующий отдел Администрации зарегистрированного заявления с пакетом прилагаемых документов.</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p>
    <w:p w:rsidR="009F5842" w:rsidRPr="00162778" w:rsidRDefault="009F5842" w:rsidP="009F5842">
      <w:pPr>
        <w:autoSpaceDE w:val="0"/>
        <w:autoSpaceDN w:val="0"/>
        <w:adjustRightInd w:val="0"/>
        <w:spacing w:after="0" w:line="240" w:lineRule="auto"/>
        <w:ind w:firstLine="540"/>
        <w:jc w:val="center"/>
        <w:rPr>
          <w:rFonts w:ascii="Times New Roman" w:hAnsi="Times New Roman"/>
          <w:b/>
          <w:sz w:val="24"/>
          <w:szCs w:val="24"/>
        </w:rPr>
      </w:pPr>
      <w:r w:rsidRPr="00162778">
        <w:rPr>
          <w:rFonts w:ascii="Times New Roman" w:hAnsi="Times New Roman"/>
          <w:b/>
          <w:sz w:val="24"/>
          <w:szCs w:val="24"/>
        </w:rPr>
        <w:t xml:space="preserve">3.3. Проверка специалистом отдела и предварительное </w:t>
      </w:r>
    </w:p>
    <w:p w:rsidR="009F5842" w:rsidRPr="00162778" w:rsidRDefault="009F5842" w:rsidP="009F5842">
      <w:pPr>
        <w:autoSpaceDE w:val="0"/>
        <w:autoSpaceDN w:val="0"/>
        <w:adjustRightInd w:val="0"/>
        <w:spacing w:after="0" w:line="240" w:lineRule="auto"/>
        <w:ind w:firstLine="540"/>
        <w:jc w:val="center"/>
        <w:rPr>
          <w:rFonts w:ascii="Times New Roman" w:hAnsi="Times New Roman"/>
          <w:b/>
          <w:sz w:val="24"/>
          <w:szCs w:val="24"/>
        </w:rPr>
      </w:pPr>
      <w:r w:rsidRPr="00162778">
        <w:rPr>
          <w:rFonts w:ascii="Times New Roman" w:hAnsi="Times New Roman"/>
          <w:b/>
          <w:sz w:val="24"/>
          <w:szCs w:val="24"/>
        </w:rPr>
        <w:lastRenderedPageBreak/>
        <w:t>рассмотрение заявления и прилагаемых к нему документов, необходимых для принятия решения о перераспределении</w:t>
      </w:r>
    </w:p>
    <w:p w:rsidR="009F5842" w:rsidRPr="00162778" w:rsidRDefault="009F5842" w:rsidP="009F5842">
      <w:pPr>
        <w:autoSpaceDE w:val="0"/>
        <w:autoSpaceDN w:val="0"/>
        <w:adjustRightInd w:val="0"/>
        <w:spacing w:after="0" w:line="240" w:lineRule="auto"/>
        <w:ind w:firstLine="540"/>
        <w:jc w:val="center"/>
        <w:rPr>
          <w:rFonts w:ascii="Times New Roman" w:hAnsi="Times New Roman"/>
          <w:b/>
          <w:sz w:val="24"/>
          <w:szCs w:val="24"/>
        </w:rPr>
      </w:pPr>
      <w:r w:rsidRPr="00162778">
        <w:rPr>
          <w:rFonts w:ascii="Times New Roman" w:hAnsi="Times New Roman"/>
          <w:b/>
          <w:sz w:val="24"/>
          <w:szCs w:val="24"/>
        </w:rPr>
        <w:t>земель и (или) земельных участков</w:t>
      </w:r>
    </w:p>
    <w:p w:rsidR="009F5842" w:rsidRPr="00162778" w:rsidRDefault="009F5842" w:rsidP="009F5842">
      <w:pPr>
        <w:autoSpaceDE w:val="0"/>
        <w:autoSpaceDN w:val="0"/>
        <w:adjustRightInd w:val="0"/>
        <w:spacing w:after="0" w:line="240" w:lineRule="auto"/>
        <w:jc w:val="center"/>
        <w:rPr>
          <w:rFonts w:ascii="Times New Roman" w:hAnsi="Times New Roman"/>
          <w:b/>
          <w:bCs/>
          <w:sz w:val="24"/>
          <w:szCs w:val="24"/>
        </w:rPr>
      </w:pP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3.3.1. Юридическим фактом для начала административного действия является поступление в соответствующий отдел заявления о предоставлении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3.3.2. Начальник отдела определяет специалиста, ответственного за предоставление муниципальной услуги (далее - Специалист).</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xml:space="preserve">3.3.3. Специалист проверяет наличие всех необходимых документов, исходя из соответствующего перечня документов, представляемых для получения муниципальной услуги, а также проверяет наличие предусмотренных законом оснований для </w:t>
      </w:r>
      <w:r w:rsidRPr="00162778">
        <w:rPr>
          <w:rFonts w:ascii="Times New Roman" w:hAnsi="Times New Roman"/>
          <w:bCs/>
          <w:sz w:val="24"/>
          <w:szCs w:val="24"/>
        </w:rPr>
        <w:t>перераспределения земель и (или) земельных участков</w:t>
      </w:r>
      <w:r w:rsidRPr="00162778">
        <w:rPr>
          <w:rFonts w:ascii="Times New Roman" w:hAnsi="Times New Roman"/>
          <w:sz w:val="24"/>
          <w:szCs w:val="24"/>
        </w:rPr>
        <w:t>.</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Максимальный срок выполнения действия составляет 30 минут.</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Специалист удостоверяется, что:</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тексты документов написаны разборчиво;</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фамилии, имена и отчества физических лиц, адреса их мест жительства написаны полностью;</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в документах нет подчисток, приписок, зачеркнутых слов и иных не оговоренных исправлений;</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документы не исполнены карандашом;</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xml:space="preserve">3.3.4. При отсутствии одного или более документов из перечня документов, предусмотренных </w:t>
      </w:r>
      <w:hyperlink w:anchor="Par221" w:history="1">
        <w:r w:rsidRPr="00162778">
          <w:rPr>
            <w:rFonts w:ascii="Times New Roman" w:hAnsi="Times New Roman"/>
            <w:sz w:val="24"/>
            <w:szCs w:val="24"/>
          </w:rPr>
          <w:t>пунктом 2.6.1.</w:t>
        </w:r>
      </w:hyperlink>
      <w:r w:rsidRPr="00162778">
        <w:rPr>
          <w:rFonts w:ascii="Times New Roman" w:hAnsi="Times New Roman"/>
          <w:sz w:val="24"/>
          <w:szCs w:val="24"/>
        </w:rPr>
        <w:t xml:space="preserve"> административного регламента, а также при выявлении в заявлении и (или) прилагаемых к нему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в соответствии с действующим законодательством истек, подаче заявления и прилагаемых к нему документов лицом, не входящим в перечень лиц, установленный законодательством и настоящим административным регламентом, или в случае, если текст в заявлении о предоставлении муниципальной услуги не поддается прочтению либо отсутствует, Специалист осуществляет действия, установленные процедурой отказа в предоставлении муниципальной услуги в соответствии с административным регламентом.</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3.3.5. Специалист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для подготовки соответствующих межведомственных запросов в органы (организации), участвующие в предоставлении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3.3.6. В случае наличия полного комплекта документов, предусмотренных под</w:t>
      </w:r>
      <w:hyperlink w:anchor="Par221" w:history="1">
        <w:r w:rsidRPr="00162778">
          <w:rPr>
            <w:rFonts w:ascii="Times New Roman" w:hAnsi="Times New Roman"/>
            <w:sz w:val="24"/>
            <w:szCs w:val="24"/>
          </w:rPr>
          <w:t>пунктом 2.6.2.</w:t>
        </w:r>
      </w:hyperlink>
      <w:r w:rsidRPr="00162778">
        <w:rPr>
          <w:rFonts w:ascii="Times New Roman" w:hAnsi="Times New Roman"/>
          <w:sz w:val="24"/>
          <w:szCs w:val="24"/>
        </w:rPr>
        <w:t xml:space="preserve"> административного регламента, Специалист переходит к осуществлению административной процедуры по принятию решения о предоставлении (об отказе в предоставлении)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xml:space="preserve">3.3.7. Максимальный срок выполнения административной процедуры по проверке специалистом и предварительном рассмотрении заявления и прилагаемых к нему документов, необходимых для предоставления муниципальной услуги не может превышать 3 рабочих дня с даты поступления заявления и прилагаемых к нему </w:t>
      </w:r>
      <w:r w:rsidRPr="00162778">
        <w:rPr>
          <w:rFonts w:ascii="Times New Roman" w:hAnsi="Times New Roman"/>
          <w:sz w:val="24"/>
          <w:szCs w:val="24"/>
        </w:rPr>
        <w:lastRenderedPageBreak/>
        <w:t>документов к Специалисту Администрации, ответственному за предоставление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При необходимости к проверке привлекаются специалисты других отделов.</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3.3.8. Результатом административного действия является:</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формирование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для направления соответствующих межведомственных запросов в органы (организации), участвующие в предоставлении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xml:space="preserve">- переход к осуществлению административной процедуры по </w:t>
      </w:r>
      <w:r w:rsidRPr="00162778">
        <w:rPr>
          <w:rFonts w:ascii="Times New Roman" w:hAnsi="Times New Roman"/>
          <w:bCs/>
          <w:sz w:val="24"/>
          <w:szCs w:val="24"/>
        </w:rPr>
        <w:t>принятию решения об утверждении схемы расположения земельного участка или земельных участков на кадастровом плане территории или решения о подготовке согласия на заключение соглашения о перераспределении земель и (или) земельных участков в соответствии с утвержденным проектом межевания территории либо принятие решения об отказе в заключении соглашения о перераспределении земель и (или) земельных участков.</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p>
    <w:p w:rsidR="009F5842" w:rsidRPr="00162778" w:rsidRDefault="009F5842" w:rsidP="009F5842">
      <w:pPr>
        <w:autoSpaceDE w:val="0"/>
        <w:autoSpaceDN w:val="0"/>
        <w:adjustRightInd w:val="0"/>
        <w:spacing w:after="0" w:line="240" w:lineRule="auto"/>
        <w:jc w:val="center"/>
        <w:rPr>
          <w:rFonts w:ascii="Times New Roman" w:hAnsi="Times New Roman"/>
          <w:b/>
          <w:bCs/>
          <w:sz w:val="24"/>
          <w:szCs w:val="24"/>
        </w:rPr>
      </w:pPr>
      <w:r w:rsidRPr="00162778">
        <w:rPr>
          <w:rFonts w:ascii="Times New Roman" w:hAnsi="Times New Roman"/>
          <w:b/>
          <w:sz w:val="24"/>
          <w:szCs w:val="24"/>
        </w:rPr>
        <w:t xml:space="preserve">3.4. </w:t>
      </w:r>
      <w:r w:rsidRPr="00162778">
        <w:rPr>
          <w:rFonts w:ascii="Times New Roman" w:hAnsi="Times New Roman"/>
          <w:b/>
          <w:bCs/>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F5842" w:rsidRPr="00162778" w:rsidRDefault="009F5842" w:rsidP="009F5842">
      <w:pPr>
        <w:autoSpaceDE w:val="0"/>
        <w:autoSpaceDN w:val="0"/>
        <w:adjustRightInd w:val="0"/>
        <w:spacing w:after="0" w:line="240" w:lineRule="auto"/>
        <w:jc w:val="center"/>
        <w:rPr>
          <w:rFonts w:ascii="Times New Roman" w:hAnsi="Times New Roman"/>
          <w:b/>
          <w:bCs/>
          <w:sz w:val="24"/>
          <w:szCs w:val="24"/>
        </w:rPr>
      </w:pP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3.4.1. Основанием для начала исполнения административной процедуры является получение Специалистом отдела заявления с неполным пакетом документов, предусмотренных действующим законодательством и настоящим административным регламентом.</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3.4.2. После действий, указанных в п. 3.3. настоящего административного регламента, при отсутствии в представленном пакете необходимых документов, Специалист отдела в рамках межведомственного взаимодействия запрашивает:</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в Управлении Федеральной налоговой службы по Воронежской области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Запрос должен содержать следующие сведения: ОГРНЮЛ, ИНН (для юридического лица), ОГРНИП, ИНН (для индивидуального предпринимателя);</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зарегистрированных правах на земельный участок.</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Запрос должен содержать следующие сведения: наименование объекта недвижимости (земельный участок), кадастровый номер земельного участка, площадь земельного участка;</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Воронежской области кадастровый паспорт или кадастровую выписку о земельном участке.</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Запрос должен содержать следующие сведения: данные о физическом лице (фамилия, имя, отчество, документ, удостоверяющий личность), данные о юридическом лице (полное наименование, ИНН, ОГРН, дата муниципальной регистрации), адрес, площадь земельного участка, кадастровый номер земельного участка.</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3.4.3. По результатам полученных в рамках межведомственного взаимодействия сведений (документов) Специалист осуществляет их проверку.</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xml:space="preserve">3.4.4. При наличии оснований, указанных в </w:t>
      </w:r>
      <w:hyperlink w:anchor="Par174" w:history="1">
        <w:r w:rsidRPr="00162778">
          <w:rPr>
            <w:rFonts w:ascii="Times New Roman" w:hAnsi="Times New Roman"/>
            <w:sz w:val="24"/>
            <w:szCs w:val="24"/>
          </w:rPr>
          <w:t>п. 2.8</w:t>
        </w:r>
      </w:hyperlink>
      <w:r w:rsidRPr="00162778">
        <w:rPr>
          <w:rFonts w:ascii="Times New Roman" w:hAnsi="Times New Roman"/>
          <w:sz w:val="24"/>
          <w:szCs w:val="24"/>
        </w:rPr>
        <w:t xml:space="preserve">. настоящего административного регламента, принимается решение об отказе в предоставлении муниципальной услуги. </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xml:space="preserve">3.4.5. Максимальный срок выполнения административной процедуры по формированию и направлению межведомственных запросов, а также получению </w:t>
      </w:r>
      <w:r w:rsidRPr="00162778">
        <w:rPr>
          <w:rFonts w:ascii="Times New Roman" w:hAnsi="Times New Roman"/>
          <w:sz w:val="24"/>
          <w:szCs w:val="24"/>
        </w:rPr>
        <w:lastRenderedPageBreak/>
        <w:t>соответствующего ответа на данные запросы составляет 7 рабочих дней с даты начала формирования межведомственного запроса.</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3.4.6. Результатом административного действия является:</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получение в рамках межведомственного взаимодействия информации (документов), необходимой для предоставления муниципальной услуги заявителю.</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xml:space="preserve">- переход к осуществлению административной процедуры по </w:t>
      </w:r>
      <w:r w:rsidRPr="00162778">
        <w:rPr>
          <w:rFonts w:ascii="Times New Roman" w:hAnsi="Times New Roman"/>
          <w:bCs/>
          <w:sz w:val="24"/>
          <w:szCs w:val="24"/>
        </w:rPr>
        <w:t>принятию решения об утверждении схемы расположения земельного участка или земельных участков на кадастровом плане территории или решения о подготовке согласия на заключение соглашения о перераспределении земель и (или) земельных участков в соответствии с утвержденным проектом межевания территории либо процедуре по принятию решения об отказе в заключении соглашения о перераспределении земель и (или) земельных участков.</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r w:rsidRPr="00162778">
        <w:rPr>
          <w:rFonts w:ascii="Times New Roman" w:hAnsi="Times New Roman"/>
          <w:b/>
          <w:sz w:val="24"/>
          <w:szCs w:val="24"/>
        </w:rPr>
        <w:t>3.6. Подготовка проекта решения об отказе в предоставлении муниципальной услуги</w:t>
      </w: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3.6.1. Основанием для начала исполнения административной процедуры является принятие решения об отказе в предоставлении муниципальной услуги.</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В этом случае Специалист отдела готовит мотивированный отказ в предоставлении муниципальной услуги.</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Максимальный срок выполнения действия составляет 1 рабочий день.</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xml:space="preserve">Решение об отказе в предоставлении муниципальной услуги оформляется в виде письменного уведомления заявителю с разъяснением причин, послуживших основанием для отказа в предоставлении муниципальной услуги и в течение 1 рабочего дня с комплектом документов передается на согласование в </w:t>
      </w:r>
      <w:r>
        <w:rPr>
          <w:rFonts w:ascii="Times New Roman" w:hAnsi="Times New Roman"/>
          <w:sz w:val="24"/>
          <w:szCs w:val="24"/>
        </w:rPr>
        <w:t>организационно правовой отдел</w:t>
      </w:r>
      <w:r w:rsidRPr="00162778">
        <w:rPr>
          <w:rFonts w:ascii="Times New Roman" w:hAnsi="Times New Roman"/>
          <w:sz w:val="24"/>
          <w:szCs w:val="24"/>
        </w:rPr>
        <w:t xml:space="preserve"> Администрации.</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3.6.2. Отдел организационно-правовой работы Администрации рассматривает направленные материалы с проектом уведомления об отказе в предоставлении муниципальной услуги и в течение 3 рабочих дней принимает одно из перечисленных решений:</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согласовывает проект отказа в предоставлении муниципальной в установленном порядке;</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отказывает в согласовании проекта отказа в предоставлении муниципальной услуги путем направления в течение 1 рабочего дня в отдел Администрации, ответственный за предоставление муниципальной услуги, заключения с указанием всех обоснованных в соответствии с действующим законодательством причин.</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3.6.3. Специалист отдела, ответственный за предоставление муниципальной услуги, при наличии заключения о несогласовании проекта отказа в предоставлении муниципальной услуги дорабатывает данный проект в течение одного рабочего дня с учетом замечаний отдела правового обеспечения Администрации и передает его на подпись главе Администрации, или приступает к действиям, предусмотренным пунктом 3.7.2. настоящего административного регламента.</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Уполномоченное должностное лицо Администрации подписывает данное уведомление об отказе в предоставлении муниципальной услуги в срок, не превышающий 3 рабочих дня с момента передачи проекта уведомления об отказе.</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3.6.4. На основании соответствующего заявления ранее направленные в Администрация документы могут быть возвращены заявителю для устранения выявленных в них ошибок или противоречий.</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3.6.5. В случае устранения причин, явившихся основанием для отказа в предоставлении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lastRenderedPageBreak/>
        <w:t>3.6.6. В случае, если в предоставлении муниципальной услуги было отказано в связи с отсутствием какого-либо необходимого документа, после его представления проводится дополнительная экспертиза документов.</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p>
    <w:p w:rsidR="009F5842" w:rsidRPr="00162778" w:rsidRDefault="009F5842" w:rsidP="009F5842">
      <w:pPr>
        <w:autoSpaceDE w:val="0"/>
        <w:autoSpaceDN w:val="0"/>
        <w:adjustRightInd w:val="0"/>
        <w:spacing w:after="0" w:line="240" w:lineRule="auto"/>
        <w:jc w:val="center"/>
        <w:rPr>
          <w:rFonts w:ascii="Times New Roman" w:hAnsi="Times New Roman"/>
          <w:b/>
          <w:sz w:val="24"/>
          <w:szCs w:val="24"/>
        </w:rPr>
      </w:pPr>
      <w:r w:rsidRPr="00162778">
        <w:rPr>
          <w:rFonts w:ascii="Times New Roman" w:hAnsi="Times New Roman"/>
          <w:b/>
          <w:sz w:val="24"/>
          <w:szCs w:val="24"/>
        </w:rPr>
        <w:t xml:space="preserve">3.7. Принятие решения об утверждении схемы расположения земельного участка или земельных участков на кадастровом плане территории </w:t>
      </w:r>
    </w:p>
    <w:p w:rsidR="009F5842" w:rsidRPr="00162778" w:rsidRDefault="009F5842" w:rsidP="009F5842">
      <w:pPr>
        <w:autoSpaceDE w:val="0"/>
        <w:autoSpaceDN w:val="0"/>
        <w:adjustRightInd w:val="0"/>
        <w:spacing w:after="0" w:line="240" w:lineRule="auto"/>
        <w:jc w:val="center"/>
        <w:rPr>
          <w:rFonts w:ascii="Times New Roman" w:hAnsi="Times New Roman"/>
          <w:b/>
          <w:sz w:val="24"/>
          <w:szCs w:val="24"/>
        </w:rPr>
      </w:pPr>
      <w:r w:rsidRPr="00162778">
        <w:rPr>
          <w:rFonts w:ascii="Times New Roman" w:hAnsi="Times New Roman"/>
          <w:b/>
          <w:sz w:val="24"/>
          <w:szCs w:val="24"/>
        </w:rPr>
        <w:t>или  решения о подготовке согласия на заключение соглашения о перераспределении земель и (или) земельных участков в соответствии с утвержденным проектом межевания территории</w:t>
      </w:r>
    </w:p>
    <w:p w:rsidR="009F5842" w:rsidRPr="00162778" w:rsidRDefault="009F5842" w:rsidP="009F5842">
      <w:pPr>
        <w:autoSpaceDE w:val="0"/>
        <w:autoSpaceDN w:val="0"/>
        <w:adjustRightInd w:val="0"/>
        <w:spacing w:after="0" w:line="240" w:lineRule="auto"/>
        <w:jc w:val="center"/>
        <w:rPr>
          <w:rFonts w:ascii="Times New Roman" w:hAnsi="Times New Roman"/>
          <w:b/>
          <w:sz w:val="24"/>
          <w:szCs w:val="24"/>
        </w:rPr>
      </w:pP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3.7.1. Юридическим фактом для начала административной процедуры является принятие решения о перераспределении земель и (или) земельных участков.</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bookmarkStart w:id="3" w:name="Par420"/>
      <w:bookmarkEnd w:id="3"/>
      <w:r w:rsidRPr="00162778">
        <w:rPr>
          <w:rFonts w:ascii="Times New Roman" w:hAnsi="Times New Roman"/>
          <w:sz w:val="24"/>
          <w:szCs w:val="24"/>
        </w:rPr>
        <w:t>3.7.2. Специалист отдела в течение 3 рабочих дней подготавливает проект решения об утверждении схемы расположения земельного участка или земельных участков на кадастровом плане территории или проект согласия о заключении соглашения о перераспределении земель и (или) земельных участков в соответствии с утвержденным проектом межевания территории (далее – Проект).</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xml:space="preserve">3.7.3. При обращении гражданина, юридического лица, либо их уполномоченных представителей без приложения подготовленной схемы расположения земельных участков на кадастровом плане территории, Специалист отдела в срок не превышающий 3 рабочих дня с момента поступления заявления направляет кадастровому инженеру запрос об изготовлении соответствующей схемы расположения земельного участка или земельных участков на кадастровом плане территории. </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Максимальный срок изготовления схемы расположения земельного участка не может превышать 5 рабочих дней с учетом передачи такой схемы в Администрация.</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После поступления подготовленной схемы расположения земельного участка или земельных участков на кадастровом плане территории Специалист отдела переходит к процедуре, указанной в пункте 3.7.2. административного регламента.</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3.7.4. Указанный Проект в течение 1 рабочего дня передается на согласование в отдел организационно-правовой работы Администрации.</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Отдел организационно-правовой работы Администрации рассматривает направленный Проект и в течение 3 рабочих дней принимает одно из перечисленных решений:</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согласовывает Проект в установленном порядке;</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отказывает в согласовании Проекта путем направления в течение 1 рабочего дня в отдел Администрации, ответственный за предоставление муниципальной услуги, заключения с указанием всех обоснованных в соответствии с действующим законодательством причин отказа.</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3.7.5. Специалист отдела, ответственный за предоставление муниципальной услуги, при наличии заключения о несогласовании Проекта в течение 1 рабочего дня готовит проект уведомления об отказе в предоставлении муниципальной услуги с учетом представленных замечаний, в соответствии с нормами действующего законодательства и передает его на подпись главе Администрации.</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Уполномоченное должностное лицо Администрации подписывает Проект или проект уведомления об отказе в предоставлении муниципальной услуги в срок, не превышающий 3 рабочих дня с момента передачи проектов.</w:t>
      </w:r>
    </w:p>
    <w:p w:rsidR="009F5842" w:rsidRPr="00162778" w:rsidRDefault="009F5842" w:rsidP="009F5842">
      <w:pPr>
        <w:pStyle w:val="ConsPlusNormal"/>
        <w:ind w:firstLine="540"/>
        <w:jc w:val="both"/>
        <w:rPr>
          <w:rFonts w:ascii="Times New Roman" w:hAnsi="Times New Roman" w:cs="Times New Roman"/>
          <w:sz w:val="24"/>
          <w:szCs w:val="24"/>
        </w:rPr>
      </w:pPr>
      <w:r w:rsidRPr="00162778">
        <w:rPr>
          <w:rFonts w:ascii="Times New Roman" w:hAnsi="Times New Roman" w:cs="Times New Roman"/>
          <w:sz w:val="24"/>
          <w:szCs w:val="24"/>
        </w:rPr>
        <w:t>3.7.6. Подписанный уполномоченным должностным лицом Администрации Проект или уведомление об отказе в предоставлении муниципальной услуги в течение 3 рабочих дней направляется в адрес заявителя или выдается заявителю непосредственно по месту подачи заявления.</w:t>
      </w:r>
    </w:p>
    <w:p w:rsidR="009F5842" w:rsidRPr="00162778" w:rsidRDefault="009F5842" w:rsidP="009F5842">
      <w:pPr>
        <w:pStyle w:val="ConsPlusNormal"/>
        <w:ind w:firstLine="540"/>
        <w:jc w:val="both"/>
        <w:rPr>
          <w:rFonts w:ascii="Times New Roman" w:hAnsi="Times New Roman" w:cs="Times New Roman"/>
          <w:sz w:val="24"/>
          <w:szCs w:val="24"/>
        </w:rPr>
      </w:pPr>
      <w:r w:rsidRPr="00162778">
        <w:rPr>
          <w:rFonts w:ascii="Times New Roman" w:hAnsi="Times New Roman" w:cs="Times New Roman"/>
          <w:sz w:val="24"/>
          <w:szCs w:val="24"/>
        </w:rPr>
        <w:t xml:space="preserve">3.7.7. Результатом административного действия является подписание постановления Администрации об утверждении схемы расположения земельного участка (или земельных </w:t>
      </w:r>
      <w:r w:rsidRPr="00162778">
        <w:rPr>
          <w:rFonts w:ascii="Times New Roman" w:hAnsi="Times New Roman" w:cs="Times New Roman"/>
          <w:sz w:val="24"/>
          <w:szCs w:val="24"/>
        </w:rPr>
        <w:lastRenderedPageBreak/>
        <w:t>участков) на кадастровом плане территории или согласие на заключение соглашения о перераспределении земель и (или) земельных участков в соответствии с утвержденным проектом межевания территории или отказ в предоставлении муниципальной услуги.</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p>
    <w:p w:rsidR="009F5842" w:rsidRPr="00162778" w:rsidRDefault="009F5842" w:rsidP="009F5842">
      <w:pPr>
        <w:widowControl w:val="0"/>
        <w:autoSpaceDE w:val="0"/>
        <w:autoSpaceDN w:val="0"/>
        <w:adjustRightInd w:val="0"/>
        <w:jc w:val="center"/>
        <w:rPr>
          <w:rFonts w:ascii="Times New Roman" w:hAnsi="Times New Roman"/>
          <w:sz w:val="24"/>
          <w:szCs w:val="24"/>
        </w:rPr>
      </w:pPr>
      <w:r w:rsidRPr="00162778">
        <w:rPr>
          <w:rFonts w:ascii="Times New Roman" w:hAnsi="Times New Roman"/>
          <w:b/>
          <w:sz w:val="24"/>
          <w:szCs w:val="24"/>
        </w:rPr>
        <w:t>3.7. Административная процедура по выдаче документов</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3.7.1. Юридическим фактом для начала административной процедуры является подписанное постановление Администрации об утверждении схемы расположения земельного участка (или земельных участков) на кадастровом плане территории; согласие на заключение соглашения о перераспределении земель и (или) земельных участков в соответствии с утвержденным проектом межевания территории или отказ в предоставлении муниципальной услуги.</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3.7.2. Должностное лицо Администрации устанавливает личность заявителя, находит дело с документами, подлежащими выдаче.</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Максимальный срок выполнения действия составляет 5 минут.</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3.7.3. Должностное лицо Администрации делает запись о выдаче постановления Администрации заявителю в книге регистрации. Заявитель расписывается в получении документов в книге регистрации.</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Максимальный срок выполнения действия составляет 10 минут.</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3.7.4. Подписанное уполномоченным должностным лицом Администрации согласие на заключение соглашения о перераспределении земель и (или) земельных участков в соответствии с утвержденным проектом межевания территории или уведомление об отказе в предоставлении муниципальной услуги в течение 3 календарных дней с момента принятия решения направляется заявителю заказным письмом с уведомлением о вручении.</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3.7.5. Результатом административного действия является факт выдачи (направления)  заявителю постановления Администрации, согласия на заключение соглашения о перераспределении земель и (или) земельных участков в соответствии с утвержденным проектом межевания территории или отказа в предоставлении муниципальной услуги.</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p>
    <w:p w:rsidR="009F5842" w:rsidRPr="00162778" w:rsidRDefault="009F5842" w:rsidP="009F5842">
      <w:pPr>
        <w:widowControl w:val="0"/>
        <w:autoSpaceDE w:val="0"/>
        <w:autoSpaceDN w:val="0"/>
        <w:adjustRightInd w:val="0"/>
        <w:spacing w:after="0" w:line="240" w:lineRule="auto"/>
        <w:ind w:firstLine="539"/>
        <w:jc w:val="center"/>
        <w:rPr>
          <w:rFonts w:ascii="Times New Roman" w:hAnsi="Times New Roman"/>
          <w:b/>
          <w:sz w:val="24"/>
          <w:szCs w:val="24"/>
        </w:rPr>
      </w:pPr>
      <w:r w:rsidRPr="00162778">
        <w:rPr>
          <w:rFonts w:ascii="Times New Roman" w:hAnsi="Times New Roman"/>
          <w:b/>
          <w:sz w:val="24"/>
          <w:szCs w:val="24"/>
        </w:rPr>
        <w:t>3.8. Подготовка проекта соглашения о перераспределении</w:t>
      </w:r>
    </w:p>
    <w:p w:rsidR="009F5842" w:rsidRPr="00162778" w:rsidRDefault="009F5842" w:rsidP="009F5842">
      <w:pPr>
        <w:widowControl w:val="0"/>
        <w:autoSpaceDE w:val="0"/>
        <w:autoSpaceDN w:val="0"/>
        <w:adjustRightInd w:val="0"/>
        <w:spacing w:after="0" w:line="240" w:lineRule="auto"/>
        <w:ind w:firstLine="539"/>
        <w:jc w:val="center"/>
        <w:rPr>
          <w:rFonts w:ascii="Times New Roman" w:hAnsi="Times New Roman"/>
          <w:b/>
          <w:sz w:val="24"/>
          <w:szCs w:val="24"/>
        </w:rPr>
      </w:pPr>
      <w:r w:rsidRPr="00162778">
        <w:rPr>
          <w:rFonts w:ascii="Times New Roman" w:hAnsi="Times New Roman"/>
          <w:b/>
          <w:sz w:val="24"/>
          <w:szCs w:val="24"/>
        </w:rPr>
        <w:t>земель и (или) земельных участков</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3.8.1. Основанием для начала исполнения административной процедуры является представление заявителем кадастрового паспорта земельного участка или кадастровых паспортов земельных участков.</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xml:space="preserve">3.8.2. Специалист отдела в течение 5 рабочих дней со дня поступления кадастрового паспорта земельного участка или кадастровых паспортов земельных участков (при выявлении необходимости) осуществляет направление межведомственных запросов в органы (организации), участвующие в предоставлении муниципальной услуги (в порядке, установленном </w:t>
      </w:r>
      <w:hyperlink w:anchor="P385" w:history="1">
        <w:r w:rsidRPr="00162778">
          <w:rPr>
            <w:rFonts w:ascii="Times New Roman" w:hAnsi="Times New Roman"/>
            <w:sz w:val="24"/>
            <w:szCs w:val="24"/>
          </w:rPr>
          <w:t>пунктом 3.4</w:t>
        </w:r>
      </w:hyperlink>
      <w:r w:rsidRPr="00162778">
        <w:rPr>
          <w:rFonts w:ascii="Times New Roman" w:hAnsi="Times New Roman"/>
          <w:sz w:val="24"/>
          <w:szCs w:val="24"/>
        </w:rPr>
        <w:t xml:space="preserve"> настоящего административного регламента), для получения в электронном виде документов по направленным запросам.</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3.8.3. После поступления запрашиваемой информации Специалист отдела осуществляет подготовку проекта соглашения о перераспределении земель и (или) земельных участков (далее - Проект соглашения).</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Указанный Проект соглашения в течение 1 рабочего дня передается на согласование в отдел организационно-правовой работы Администрации.</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Отдел организационно-правовой работы Администрации рассматривает направленный Проект соглашения и в течение 3 рабочих дней принимает одно из перечисленных решений:</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согласовывает Проект соглашения в установленном порядке;</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xml:space="preserve">- отказывает в согласовании Проекта соглашения путем направления в течение 1 </w:t>
      </w:r>
      <w:r w:rsidRPr="00162778">
        <w:rPr>
          <w:rFonts w:ascii="Times New Roman" w:hAnsi="Times New Roman"/>
          <w:sz w:val="24"/>
          <w:szCs w:val="24"/>
        </w:rPr>
        <w:lastRenderedPageBreak/>
        <w:t>рабочего дня в отдел Администрации, ответственный за предоставление муниципальной услуги, заключения с указанием всех обоснованных в соответствии с действующим законодательством причин отказа.</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3.8.4. Специалист отдела, ответственный за предоставление муниципальной услуги, при наличии заключения о несогласовании Проекта соглашения в течение 1 рабочего дорабатывает Проект соглашения и передает его на подпись главе Администрации.</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Уполномоченное должностное лицо Администрации подписывает Проект соглашения в срок, не превышающий 3 рабочих дня с момента передачи Проекта соглашения.</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3.8.5. Подписанный уполномоченным должностным лицом Администрации Проект соглашения в течение 3 рабочих дней направляется в адрес заявителя или выдается заявителю лично.</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3.8.6. Результатом административного действия является подписание соглашения о перераспределении земель и (или) земельных участков.</w:t>
      </w:r>
    </w:p>
    <w:p w:rsidR="009F5842" w:rsidRPr="00162778" w:rsidRDefault="009F5842" w:rsidP="009F5842">
      <w:pPr>
        <w:pStyle w:val="ConsPlusNormal"/>
        <w:ind w:firstLine="540"/>
        <w:jc w:val="both"/>
        <w:rPr>
          <w:rFonts w:ascii="Times New Roman" w:hAnsi="Times New Roman" w:cs="Times New Roman"/>
          <w:sz w:val="24"/>
          <w:szCs w:val="24"/>
        </w:rPr>
      </w:pPr>
    </w:p>
    <w:p w:rsidR="009F5842" w:rsidRPr="00162778" w:rsidRDefault="009F5842" w:rsidP="009F5842">
      <w:pPr>
        <w:autoSpaceDE w:val="0"/>
        <w:autoSpaceDN w:val="0"/>
        <w:adjustRightInd w:val="0"/>
        <w:spacing w:after="0" w:line="240" w:lineRule="auto"/>
        <w:ind w:firstLine="540"/>
        <w:jc w:val="center"/>
        <w:outlineLvl w:val="1"/>
        <w:rPr>
          <w:rFonts w:ascii="Times New Roman" w:hAnsi="Times New Roman"/>
          <w:b/>
          <w:bCs/>
          <w:sz w:val="24"/>
          <w:szCs w:val="24"/>
        </w:rPr>
      </w:pPr>
      <w:r w:rsidRPr="00162778">
        <w:rPr>
          <w:rFonts w:ascii="Times New Roman" w:hAnsi="Times New Roman"/>
          <w:b/>
          <w:bCs/>
          <w:sz w:val="24"/>
          <w:szCs w:val="24"/>
        </w:rPr>
        <w:t>3.9. Отдельные административные процедуры и порядок предоставления муниципальной услуги в электронной форме.</w:t>
      </w:r>
    </w:p>
    <w:p w:rsidR="009F5842" w:rsidRPr="00162778" w:rsidRDefault="009F5842" w:rsidP="009F5842">
      <w:pPr>
        <w:pStyle w:val="ab"/>
        <w:widowControl w:val="0"/>
        <w:autoSpaceDE w:val="0"/>
        <w:autoSpaceDN w:val="0"/>
        <w:adjustRightInd w:val="0"/>
        <w:ind w:left="0"/>
        <w:jc w:val="both"/>
        <w:rPr>
          <w:color w:val="C00000"/>
        </w:rPr>
      </w:pPr>
      <w:r w:rsidRPr="00162778">
        <w:rPr>
          <w:color w:val="C00000"/>
        </w:rPr>
        <w:tab/>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3.9.1. Посредством федеральной муниципальной информационной системы «Единый портал государственных и муниципальных услуг»,  информационной системы Воронежской области «Портал государственных и муниципальных услуг Воронежской области» заявителям обеспечивается возможность:</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предоставления доступа к информации о порядке предоставления муниципальной услуги, местах оказания услуги;</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подачи заявления и документов, предусмотренных разделом 2.6. настоящего административного регламента, для предоставления муниципальной услуги, приема заявления и документов в электронной форме;</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получения заявителем в личном кабинете сведений о ходе выполнения муниципальной услуги;</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получения заявителем в личном кабинете уведомления о предоставлении муниципальной услуги либо мотивированного уведомления об отказе в предоставлении муниципальной услуги.</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xml:space="preserve"> 3.9.2. Основанием для начала исполнения административной процедуры подачи заявления и документов для предоставления муниципальной услуги в электронной форме является заполнение заявителем в федеральной государственной информационной системе «Единый портал государственных и муниципальных услуг» либо  информационной системе Воронежской области «Портал государственных и муниципальных услуг Воронежской области» электронной формы заявления с приложением необходимых документов в электронном форме (в виде отдельных файлов), отправка электронной формы заявления с документами в Администрацию.</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3.9.3. После поступления электронной формы заявления с документами в Администрация, специалист администрации, ответственный за предоставление муниципальной услуги, осуществляет следующую последовательность действий:</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1) проверяет поступившую электронную форму заявления и прилагаемые к нему документы на комплектность  и соответствие требованиями настоящего административного регламента;</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2) направляет заявителю в личный кабинет уведомление о получении заявки, а так же, при необходимости, уведомление о необходимости направить недостающие документы в Администрацию в установленные сроки.</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xml:space="preserve">3) формирует и направляет межведомственные запросы о представлении документов и (или) информации, необходимых для предоставления муниципальной услуги, в рамках межведомственного информационного взаимодействия в порядке, предусмотренном </w:t>
      </w:r>
      <w:r w:rsidRPr="00162778">
        <w:rPr>
          <w:rFonts w:ascii="Times New Roman" w:hAnsi="Times New Roman"/>
          <w:sz w:val="24"/>
          <w:szCs w:val="24"/>
        </w:rPr>
        <w:lastRenderedPageBreak/>
        <w:t xml:space="preserve">настоящим административным регламентом; </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xml:space="preserve">4) рассматривает заявление и сведения, содержащиеся в предоставленных заявителем документах, а так же полученные в результате межведомственного запроса, для принятия решения о предоставлении муниципальной услуги, в порядке, предусмотренном административным регламентом; </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xml:space="preserve">5) направляет заявителю в личный кабинет уведомление о  предоставлении муниципальной услуги либо уведомления об отказе в предоставлении муниципальной услуги, а так же уведомление о необходимости явиться в администрацию для получения результата оказания муниципальной услуги (при необходимости). </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3.9.4. Предоставление результата муниципальной услуги в электронной форме не предусмотрено.</w:t>
      </w:r>
    </w:p>
    <w:p w:rsidR="009F5842" w:rsidRPr="00162778" w:rsidRDefault="009F5842" w:rsidP="009F5842">
      <w:pPr>
        <w:pStyle w:val="ab"/>
        <w:widowControl w:val="0"/>
        <w:autoSpaceDE w:val="0"/>
        <w:autoSpaceDN w:val="0"/>
        <w:adjustRightInd w:val="0"/>
        <w:ind w:left="0" w:firstLine="540"/>
        <w:jc w:val="both"/>
      </w:pPr>
    </w:p>
    <w:p w:rsidR="009F5842" w:rsidRPr="00162778" w:rsidRDefault="009F5842" w:rsidP="009F5842">
      <w:pPr>
        <w:numPr>
          <w:ilvl w:val="0"/>
          <w:numId w:val="13"/>
        </w:numPr>
        <w:spacing w:after="0"/>
        <w:jc w:val="center"/>
        <w:rPr>
          <w:rFonts w:ascii="Times New Roman" w:hAnsi="Times New Roman"/>
          <w:b/>
          <w:sz w:val="24"/>
          <w:szCs w:val="24"/>
        </w:rPr>
      </w:pPr>
      <w:r w:rsidRPr="00162778">
        <w:rPr>
          <w:rFonts w:ascii="Times New Roman" w:hAnsi="Times New Roman"/>
          <w:b/>
          <w:sz w:val="24"/>
          <w:szCs w:val="24"/>
        </w:rPr>
        <w:t>ФОРМЫ КОНТРОЛЯ ИСПОЛНЕНИЯ</w:t>
      </w:r>
    </w:p>
    <w:p w:rsidR="009F5842" w:rsidRPr="00162778" w:rsidRDefault="009F5842" w:rsidP="009F5842">
      <w:pPr>
        <w:spacing w:after="0"/>
        <w:ind w:left="810"/>
        <w:jc w:val="center"/>
        <w:rPr>
          <w:rFonts w:ascii="Times New Roman" w:hAnsi="Times New Roman"/>
          <w:b/>
          <w:sz w:val="24"/>
          <w:szCs w:val="24"/>
        </w:rPr>
      </w:pPr>
      <w:r w:rsidRPr="00162778">
        <w:rPr>
          <w:rFonts w:ascii="Times New Roman" w:hAnsi="Times New Roman"/>
          <w:b/>
          <w:sz w:val="24"/>
          <w:szCs w:val="24"/>
        </w:rPr>
        <w:t>АДМИНИСТРАТИВНОГО РЕГЛАМЕНТА</w:t>
      </w:r>
    </w:p>
    <w:p w:rsidR="009F5842" w:rsidRPr="00162778" w:rsidRDefault="009F5842" w:rsidP="009F5842">
      <w:pPr>
        <w:autoSpaceDE w:val="0"/>
        <w:autoSpaceDN w:val="0"/>
        <w:adjustRightInd w:val="0"/>
        <w:spacing w:after="0" w:line="240" w:lineRule="auto"/>
        <w:ind w:left="1170"/>
        <w:outlineLvl w:val="1"/>
        <w:rPr>
          <w:rFonts w:ascii="Times New Roman" w:hAnsi="Times New Roman"/>
          <w:sz w:val="24"/>
          <w:szCs w:val="24"/>
        </w:rPr>
      </w:pP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4.1. Текущий контроль предоставления муниципальной услуги осуществляется глава Администрации.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4.2. Перечень иных должностных лиц Администрации, осуществляющих текущий контроль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правовыми актами Администрации.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Муниципальные служащие Администрации,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4.3. Текущий контроль осуществляется путем проведения должностными лицами, ответственными за организацию работы по предоставлению муниципальной услуги, проверок соблюдения и исполнения муниципальными служащими Администрации положений настоящего административного регламента, иных нормативных правовых актов Российской Федерации, Воронежской области и Кантемировского муниципального района.</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Периодичность осуществления текущего контроля устанавливается руководителем Администрации, но не реже чем 1 раз в квартал.</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4.4. Контроль полноты и качества предоставления муниципальной услуги включает в себя проведение проверок деятельности муниципальных служащих Администрации с целью выявления допущенных ими нарушений в соответствии с требованиями настоящего административного регламента.</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4.5. Проверки полноты и качества предоставления муниципальной услуги осуществляются на основании правовых актов Администрации.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Проверки могут быть плановыми (осуществляться на основании месячных, полугодовых или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в отношении конкретного муниципального служащего Администрации.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4.6. Для проведения внеплановой проверки полноты и качества предоставления муниципальной услуги формируется комиссия, состав которой утверждается постановлением Администрации.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lastRenderedPageBreak/>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9F5842" w:rsidRPr="00162778" w:rsidRDefault="009F5842" w:rsidP="009F5842">
      <w:pPr>
        <w:autoSpaceDE w:val="0"/>
        <w:autoSpaceDN w:val="0"/>
        <w:adjustRightInd w:val="0"/>
        <w:spacing w:after="0" w:line="240" w:lineRule="auto"/>
        <w:ind w:firstLine="540"/>
        <w:jc w:val="center"/>
        <w:rPr>
          <w:rFonts w:ascii="Times New Roman" w:hAnsi="Times New Roman"/>
          <w:b/>
          <w:sz w:val="24"/>
          <w:szCs w:val="24"/>
        </w:rPr>
      </w:pPr>
    </w:p>
    <w:p w:rsidR="009F5842" w:rsidRPr="00162778" w:rsidRDefault="009F5842" w:rsidP="009F5842">
      <w:pPr>
        <w:autoSpaceDE w:val="0"/>
        <w:autoSpaceDN w:val="0"/>
        <w:adjustRightInd w:val="0"/>
        <w:spacing w:after="0" w:line="240" w:lineRule="auto"/>
        <w:jc w:val="center"/>
        <w:outlineLvl w:val="1"/>
        <w:rPr>
          <w:rFonts w:ascii="Times New Roman" w:hAnsi="Times New Roman"/>
          <w:b/>
          <w:sz w:val="24"/>
          <w:szCs w:val="24"/>
        </w:rPr>
      </w:pPr>
      <w:r w:rsidRPr="00162778">
        <w:rPr>
          <w:rFonts w:ascii="Times New Roman" w:hAnsi="Times New Roman"/>
          <w:b/>
          <w:sz w:val="24"/>
          <w:szCs w:val="24"/>
        </w:rPr>
        <w:t>5. Досудебный (внесудебный) порядок обжалования решений и</w:t>
      </w:r>
    </w:p>
    <w:p w:rsidR="009F5842" w:rsidRPr="00162778" w:rsidRDefault="009F5842" w:rsidP="009F5842">
      <w:pPr>
        <w:autoSpaceDE w:val="0"/>
        <w:autoSpaceDN w:val="0"/>
        <w:adjustRightInd w:val="0"/>
        <w:spacing w:after="0" w:line="240" w:lineRule="auto"/>
        <w:jc w:val="center"/>
        <w:outlineLvl w:val="1"/>
        <w:rPr>
          <w:rFonts w:ascii="Times New Roman" w:hAnsi="Times New Roman"/>
          <w:b/>
          <w:sz w:val="24"/>
          <w:szCs w:val="24"/>
        </w:rPr>
      </w:pPr>
      <w:r w:rsidRPr="00162778">
        <w:rPr>
          <w:rFonts w:ascii="Times New Roman" w:hAnsi="Times New Roman"/>
          <w:b/>
          <w:sz w:val="24"/>
          <w:szCs w:val="24"/>
        </w:rPr>
        <w:t>действий (бездействия) органа, предоставляющего</w:t>
      </w:r>
    </w:p>
    <w:p w:rsidR="009F5842" w:rsidRPr="00162778" w:rsidRDefault="009F5842" w:rsidP="009F5842">
      <w:pPr>
        <w:autoSpaceDE w:val="0"/>
        <w:autoSpaceDN w:val="0"/>
        <w:adjustRightInd w:val="0"/>
        <w:spacing w:after="0" w:line="240" w:lineRule="auto"/>
        <w:jc w:val="center"/>
        <w:outlineLvl w:val="1"/>
        <w:rPr>
          <w:rFonts w:ascii="Times New Roman" w:hAnsi="Times New Roman"/>
          <w:b/>
          <w:sz w:val="24"/>
          <w:szCs w:val="24"/>
        </w:rPr>
      </w:pPr>
      <w:r w:rsidRPr="00162778">
        <w:rPr>
          <w:rFonts w:ascii="Times New Roman" w:hAnsi="Times New Roman"/>
          <w:b/>
          <w:sz w:val="24"/>
          <w:szCs w:val="24"/>
        </w:rPr>
        <w:t>муниципальную услугу, а также должностных лиц,</w:t>
      </w:r>
    </w:p>
    <w:p w:rsidR="009F5842" w:rsidRPr="00162778" w:rsidRDefault="009F5842" w:rsidP="009F5842">
      <w:pPr>
        <w:autoSpaceDE w:val="0"/>
        <w:autoSpaceDN w:val="0"/>
        <w:adjustRightInd w:val="0"/>
        <w:spacing w:after="0" w:line="240" w:lineRule="auto"/>
        <w:jc w:val="center"/>
        <w:outlineLvl w:val="1"/>
        <w:rPr>
          <w:rFonts w:ascii="Times New Roman" w:hAnsi="Times New Roman"/>
          <w:b/>
          <w:sz w:val="24"/>
          <w:szCs w:val="24"/>
        </w:rPr>
      </w:pPr>
      <w:r w:rsidRPr="00162778">
        <w:rPr>
          <w:rFonts w:ascii="Times New Roman" w:hAnsi="Times New Roman"/>
          <w:b/>
          <w:sz w:val="24"/>
          <w:szCs w:val="24"/>
        </w:rPr>
        <w:t>муниципальных служащих</w:t>
      </w:r>
    </w:p>
    <w:p w:rsidR="009F5842" w:rsidRPr="00162778" w:rsidRDefault="009F5842" w:rsidP="009F5842">
      <w:pPr>
        <w:autoSpaceDE w:val="0"/>
        <w:autoSpaceDN w:val="0"/>
        <w:adjustRightInd w:val="0"/>
        <w:spacing w:after="0" w:line="240" w:lineRule="auto"/>
        <w:ind w:firstLine="540"/>
        <w:jc w:val="both"/>
        <w:outlineLvl w:val="1"/>
        <w:rPr>
          <w:rFonts w:ascii="Times New Roman" w:hAnsi="Times New Roman"/>
          <w:sz w:val="24"/>
          <w:szCs w:val="24"/>
        </w:rPr>
      </w:pP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5.2. Заявитель может обратиться с жалобой, в том числе в следующих случаях: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2) нарушение срока предоставления муниципальной услуги;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для предоставления муниципальной услуги;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муниципальной услуги, у заявителя;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5.3.  Жалоба подается в письменной форме на бумажном носителе, в электронной форме в Администрацию. Жалобы на решения, принятые руководителем Администрации подаются в правительство Воронежской области (вышестоящий орган).</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Жалоба может быть направлена по почте, через МФЦ многофункциональный центр,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либо информационной системы Воронежской области «Портал государственных и муниципальных услуг Воронежской области», а также может быть принята при личном приеме заявителя.</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5.4.  Жалоба должна содержать: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1) наименование органа, предоставляющего муниципальную услугу (Администрация), должностного лица Администрации либо муниципального служащего, решения и действия (бездействие) которых обжалуются;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lastRenderedPageBreak/>
        <w:t xml:space="preserve">3) сведения об обжалуемых решениях и действиях (бездействии) Администрации, должностного лица Администрации, либо муниципального служащего;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5.5. Должностные лица Администрации, указанные в пункте 5.9 настоящего  раздела административного регламента, проводят личный прием заявителей.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официальных сайтах Администрации в сети Интернет и информационных стендах.</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5.6. Оснований для отказа рассмотрения жалобы не имеется.</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5.7. Основанием для начала процедуры досудебного (внесудебного) обжалования является поступление жалобы в Администрацию.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5.8. Заявители имеют право на получение документов и информации, необходимых для обоснования и рассмотрения жалобы.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5.9. Заявители могут обжаловать решения и действия (бездействие) должностных лиц, муниципальных служащих Администрации у главы Администрации.</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5.10.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5.11. По результатам рассмотрения жалобы Администрация принимает одно из следующих решений: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2) отказывает в удовлетворении жалобы.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5.12. Не позднее дня, следующего за днем принятия решения, указанного в пункте 5.11,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F5842" w:rsidRPr="00162778" w:rsidRDefault="009F5842" w:rsidP="009F5842">
      <w:pPr>
        <w:autoSpaceDE w:val="0"/>
        <w:autoSpaceDN w:val="0"/>
        <w:adjustRightInd w:val="0"/>
        <w:spacing w:after="0" w:line="240" w:lineRule="auto"/>
        <w:ind w:firstLine="567"/>
        <w:jc w:val="both"/>
        <w:rPr>
          <w:rFonts w:ascii="Times New Roman" w:hAnsi="Times New Roman"/>
          <w:sz w:val="24"/>
          <w:szCs w:val="24"/>
        </w:rPr>
      </w:pPr>
      <w:r w:rsidRPr="00162778">
        <w:rPr>
          <w:rFonts w:ascii="Times New Roman" w:hAnsi="Times New Roman"/>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5.9 настоящего административного регламента, незамедлительно направляет имеющиеся материалы в органы прокуратуры.</w:t>
      </w:r>
    </w:p>
    <w:p w:rsidR="009F5842" w:rsidRPr="00162778" w:rsidRDefault="009F5842" w:rsidP="009F5842">
      <w:pPr>
        <w:autoSpaceDE w:val="0"/>
        <w:autoSpaceDN w:val="0"/>
        <w:adjustRightInd w:val="0"/>
        <w:spacing w:after="0" w:line="240" w:lineRule="auto"/>
        <w:ind w:firstLine="567"/>
        <w:jc w:val="both"/>
        <w:rPr>
          <w:rFonts w:ascii="Times New Roman" w:hAnsi="Times New Roman"/>
          <w:sz w:val="24"/>
          <w:szCs w:val="24"/>
        </w:rPr>
      </w:pPr>
      <w:r w:rsidRPr="00162778">
        <w:rPr>
          <w:rFonts w:ascii="Times New Roman" w:hAnsi="Times New Roman"/>
          <w:sz w:val="24"/>
          <w:szCs w:val="24"/>
        </w:rPr>
        <w:t>5.14. Порядок обжалования решения по жалобе.</w:t>
      </w:r>
    </w:p>
    <w:p w:rsidR="009F5842" w:rsidRPr="00162778" w:rsidRDefault="009F5842" w:rsidP="009F5842">
      <w:pPr>
        <w:autoSpaceDE w:val="0"/>
        <w:autoSpaceDN w:val="0"/>
        <w:adjustRightInd w:val="0"/>
        <w:spacing w:after="0" w:line="240" w:lineRule="auto"/>
        <w:ind w:firstLine="567"/>
        <w:jc w:val="both"/>
        <w:rPr>
          <w:rFonts w:ascii="Times New Roman" w:hAnsi="Times New Roman"/>
          <w:sz w:val="24"/>
          <w:szCs w:val="24"/>
        </w:rPr>
      </w:pPr>
      <w:r w:rsidRPr="00162778">
        <w:rPr>
          <w:rFonts w:ascii="Times New Roman" w:hAnsi="Times New Roman"/>
          <w:sz w:val="24"/>
          <w:szCs w:val="24"/>
        </w:rPr>
        <w:t>Заявитель имеет право обжаловать решение по жалобе, действия или бездействие должностных лиц Администрации вышестоящему должностному лицу, либо в судебном порядке.</w:t>
      </w:r>
    </w:p>
    <w:p w:rsidR="009F5842" w:rsidRPr="00162778" w:rsidRDefault="009F5842" w:rsidP="009F5842">
      <w:pPr>
        <w:autoSpaceDE w:val="0"/>
        <w:autoSpaceDN w:val="0"/>
        <w:adjustRightInd w:val="0"/>
        <w:spacing w:after="0" w:line="240" w:lineRule="auto"/>
        <w:ind w:left="720"/>
        <w:outlineLvl w:val="1"/>
        <w:rPr>
          <w:rFonts w:ascii="Times New Roman" w:hAnsi="Times New Roman"/>
          <w:sz w:val="24"/>
          <w:szCs w:val="24"/>
        </w:rPr>
      </w:pPr>
    </w:p>
    <w:p w:rsidR="009F5842" w:rsidRDefault="009F5842" w:rsidP="009F5842">
      <w:pPr>
        <w:widowControl w:val="0"/>
        <w:autoSpaceDE w:val="0"/>
        <w:autoSpaceDN w:val="0"/>
        <w:adjustRightInd w:val="0"/>
        <w:jc w:val="right"/>
        <w:outlineLvl w:val="1"/>
        <w:rPr>
          <w:rFonts w:ascii="Times New Roman" w:eastAsia="Times New Roman" w:hAnsi="Times New Roman"/>
          <w:sz w:val="24"/>
          <w:szCs w:val="24"/>
          <w:lang w:eastAsia="ru-RU"/>
        </w:rPr>
      </w:pPr>
      <w:r w:rsidRPr="00162778">
        <w:rPr>
          <w:rFonts w:ascii="Times New Roman" w:hAnsi="Times New Roman"/>
          <w:sz w:val="24"/>
          <w:szCs w:val="24"/>
        </w:rPr>
        <w:br w:type="page"/>
      </w:r>
      <w:r w:rsidRPr="00162778">
        <w:rPr>
          <w:rFonts w:ascii="Times New Roman" w:eastAsia="Times New Roman" w:hAnsi="Times New Roman"/>
          <w:sz w:val="24"/>
          <w:szCs w:val="24"/>
          <w:lang w:eastAsia="ru-RU"/>
        </w:rPr>
        <w:lastRenderedPageBreak/>
        <w:t>Приложение 1</w:t>
      </w:r>
    </w:p>
    <w:p w:rsidR="009F5842" w:rsidRPr="00162778" w:rsidRDefault="009F5842" w:rsidP="009F5842">
      <w:pPr>
        <w:widowControl w:val="0"/>
        <w:autoSpaceDE w:val="0"/>
        <w:autoSpaceDN w:val="0"/>
        <w:adjustRightInd w:val="0"/>
        <w:jc w:val="right"/>
        <w:outlineLvl w:val="1"/>
        <w:rPr>
          <w:rFonts w:ascii="Times New Roman" w:eastAsia="Times New Roman" w:hAnsi="Times New Roman"/>
          <w:sz w:val="24"/>
          <w:szCs w:val="24"/>
          <w:lang w:eastAsia="ru-RU"/>
        </w:rPr>
      </w:pPr>
      <w:r w:rsidRPr="00162778">
        <w:rPr>
          <w:rFonts w:ascii="Times New Roman" w:eastAsia="Times New Roman" w:hAnsi="Times New Roman"/>
          <w:sz w:val="24"/>
          <w:szCs w:val="24"/>
          <w:lang w:eastAsia="ru-RU"/>
        </w:rPr>
        <w:t>к административному регламенту</w:t>
      </w:r>
    </w:p>
    <w:p w:rsidR="009F5842" w:rsidRPr="00162778" w:rsidRDefault="009F5842" w:rsidP="009F584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F5842" w:rsidRPr="00162778" w:rsidRDefault="009F5842" w:rsidP="009F5842">
      <w:pPr>
        <w:pStyle w:val="af5"/>
        <w:ind w:firstLine="851"/>
        <w:rPr>
          <w:rFonts w:ascii="Times New Roman" w:hAnsi="Times New Roman"/>
          <w:sz w:val="24"/>
          <w:szCs w:val="24"/>
        </w:rPr>
      </w:pPr>
      <w:bookmarkStart w:id="4" w:name="Par805"/>
      <w:bookmarkEnd w:id="4"/>
      <w:r w:rsidRPr="00162778">
        <w:rPr>
          <w:rFonts w:ascii="Times New Roman" w:hAnsi="Times New Roman"/>
          <w:sz w:val="24"/>
          <w:szCs w:val="24"/>
        </w:rPr>
        <w:t>1. Место нахождения администрации Кантемировского муниципального района Воронежской области: Воронежская область, р.п. Кантемировка, ул. Победы, 17.</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График работы администрации Кантемировского муниципального района Воронежской области:</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понедельник - пятница: с 08.00 до 17.00;</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перерыв: с 12.00 до 13.00.</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 xml:space="preserve">Официальный сайт администрации Кантемировского муниципального района Воронежской области  в сети Интернет: </w:t>
      </w:r>
      <w:hyperlink r:id="rId29" w:history="1">
        <w:r w:rsidRPr="00EC2D8A">
          <w:rPr>
            <w:rStyle w:val="a3"/>
            <w:rFonts w:ascii="Times New Roman" w:hAnsi="Times New Roman"/>
            <w:sz w:val="24"/>
            <w:szCs w:val="24"/>
          </w:rPr>
          <w:t>www.adminknt.ru</w:t>
        </w:r>
      </w:hyperlink>
      <w:r w:rsidRPr="00162778">
        <w:rPr>
          <w:rFonts w:ascii="Times New Roman" w:hAnsi="Times New Roman"/>
          <w:sz w:val="24"/>
          <w:szCs w:val="24"/>
        </w:rPr>
        <w:t>.</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Телефоны для справок: (47367) 6-11-04.</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Место нахождения АУ «МФЦ»: 394026, г. Воронеж, ул. Дружинников, 3б (Коминтерновский район).</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Телефон для справок АУ «МФЦ»: (473) 226-99-99.</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Официальный сайт АУ «МФЦ» в сети Интернет: mfc.vrn.ru.</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Адрес электронной почты АУ «МФЦ»: odno-okno@mail.ru.</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График работы АУ «МФЦ»:</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вторник, четверг, пятница: с 09.00 до 18.00;</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среда: с 11.00 до 20.00;</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суббота: с 09.00 до 16.45.</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Место нахождения филиала АУ «МФЦ» в Кантемировском муниципальном районе:</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Воронежская область, р.п. Кантемировка, ул. Победы, д. 20.</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Телефон для справок филиала АУ «МФЦ»: (47367) 6-31-46.</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График работы филиала АУ «МФЦ»:</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понедельник - четверг: с 08.00 до 17.00;</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пятница: с 08.00 до 15.45;</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перерыв: с 12.00 до 12.45.</w:t>
      </w:r>
    </w:p>
    <w:p w:rsidR="009F5842" w:rsidRPr="00162778" w:rsidRDefault="009F5842" w:rsidP="009F5842">
      <w:pPr>
        <w:autoSpaceDE w:val="0"/>
        <w:autoSpaceDN w:val="0"/>
        <w:adjustRightInd w:val="0"/>
        <w:spacing w:after="0" w:line="240" w:lineRule="auto"/>
        <w:jc w:val="both"/>
        <w:rPr>
          <w:rFonts w:ascii="Times New Roman" w:eastAsia="Times New Roman" w:hAnsi="Times New Roman"/>
          <w:sz w:val="24"/>
          <w:szCs w:val="24"/>
          <w:lang w:eastAsia="ru-RU"/>
        </w:rPr>
      </w:pPr>
    </w:p>
    <w:p w:rsidR="009F5842" w:rsidRPr="00162778" w:rsidRDefault="009F5842" w:rsidP="009F5842">
      <w:pPr>
        <w:spacing w:line="240" w:lineRule="auto"/>
        <w:ind w:firstLine="567"/>
        <w:jc w:val="both"/>
        <w:rPr>
          <w:rFonts w:ascii="Times New Roman" w:hAnsi="Times New Roman"/>
          <w:sz w:val="24"/>
          <w:szCs w:val="24"/>
        </w:rPr>
      </w:pPr>
    </w:p>
    <w:p w:rsidR="009F5842" w:rsidRPr="00162778" w:rsidRDefault="009F5842" w:rsidP="009F5842">
      <w:pPr>
        <w:spacing w:line="240" w:lineRule="auto"/>
        <w:ind w:firstLine="567"/>
        <w:jc w:val="both"/>
        <w:rPr>
          <w:rFonts w:ascii="Times New Roman" w:hAnsi="Times New Roman"/>
          <w:sz w:val="24"/>
          <w:szCs w:val="24"/>
        </w:rPr>
      </w:pPr>
    </w:p>
    <w:p w:rsidR="009F5842" w:rsidRDefault="009F5842" w:rsidP="009F5842">
      <w:pPr>
        <w:spacing w:line="240" w:lineRule="auto"/>
        <w:ind w:firstLine="567"/>
        <w:jc w:val="both"/>
        <w:rPr>
          <w:rFonts w:ascii="Times New Roman" w:hAnsi="Times New Roman"/>
          <w:sz w:val="24"/>
          <w:szCs w:val="24"/>
        </w:rPr>
      </w:pPr>
    </w:p>
    <w:p w:rsidR="009F5842" w:rsidRDefault="009F5842" w:rsidP="009F5842">
      <w:pPr>
        <w:spacing w:line="240" w:lineRule="auto"/>
        <w:ind w:firstLine="567"/>
        <w:jc w:val="both"/>
        <w:rPr>
          <w:rFonts w:ascii="Times New Roman" w:hAnsi="Times New Roman"/>
          <w:sz w:val="24"/>
          <w:szCs w:val="24"/>
        </w:rPr>
      </w:pPr>
    </w:p>
    <w:p w:rsidR="009F5842" w:rsidRDefault="009F5842" w:rsidP="009F5842">
      <w:pPr>
        <w:spacing w:line="240" w:lineRule="auto"/>
        <w:ind w:firstLine="567"/>
        <w:jc w:val="both"/>
        <w:rPr>
          <w:rFonts w:ascii="Times New Roman" w:hAnsi="Times New Roman"/>
          <w:sz w:val="24"/>
          <w:szCs w:val="24"/>
        </w:rPr>
      </w:pPr>
    </w:p>
    <w:p w:rsidR="009F5842" w:rsidRDefault="009F5842" w:rsidP="009F5842">
      <w:pPr>
        <w:spacing w:line="240" w:lineRule="auto"/>
        <w:ind w:firstLine="567"/>
        <w:jc w:val="both"/>
        <w:rPr>
          <w:rFonts w:ascii="Times New Roman" w:hAnsi="Times New Roman"/>
          <w:sz w:val="24"/>
          <w:szCs w:val="24"/>
        </w:rPr>
      </w:pPr>
    </w:p>
    <w:p w:rsidR="009F5842" w:rsidRDefault="009F5842" w:rsidP="009F5842">
      <w:pPr>
        <w:spacing w:line="240" w:lineRule="auto"/>
        <w:ind w:firstLine="567"/>
        <w:jc w:val="both"/>
        <w:rPr>
          <w:rFonts w:ascii="Times New Roman" w:hAnsi="Times New Roman"/>
          <w:sz w:val="24"/>
          <w:szCs w:val="24"/>
        </w:rPr>
      </w:pPr>
    </w:p>
    <w:p w:rsidR="009F5842" w:rsidRDefault="009F5842" w:rsidP="009F5842">
      <w:pPr>
        <w:spacing w:line="240" w:lineRule="auto"/>
        <w:ind w:firstLine="567"/>
        <w:jc w:val="both"/>
        <w:rPr>
          <w:rFonts w:ascii="Times New Roman" w:hAnsi="Times New Roman"/>
          <w:sz w:val="24"/>
          <w:szCs w:val="24"/>
        </w:rPr>
      </w:pPr>
    </w:p>
    <w:p w:rsidR="009F5842" w:rsidRDefault="009F5842" w:rsidP="009F5842">
      <w:pPr>
        <w:spacing w:line="240" w:lineRule="auto"/>
        <w:ind w:firstLine="567"/>
        <w:jc w:val="both"/>
        <w:rPr>
          <w:rFonts w:ascii="Times New Roman" w:hAnsi="Times New Roman"/>
          <w:sz w:val="24"/>
          <w:szCs w:val="24"/>
        </w:rPr>
      </w:pPr>
    </w:p>
    <w:p w:rsidR="009F5842" w:rsidRDefault="009F5842" w:rsidP="009F5842">
      <w:pPr>
        <w:spacing w:line="240" w:lineRule="auto"/>
        <w:ind w:firstLine="567"/>
        <w:jc w:val="both"/>
        <w:rPr>
          <w:rFonts w:ascii="Times New Roman" w:hAnsi="Times New Roman"/>
          <w:sz w:val="24"/>
          <w:szCs w:val="24"/>
        </w:rPr>
      </w:pPr>
    </w:p>
    <w:p w:rsidR="009F5842" w:rsidRPr="00162778" w:rsidRDefault="009F5842" w:rsidP="009F5842">
      <w:pPr>
        <w:spacing w:line="240" w:lineRule="auto"/>
        <w:ind w:firstLine="567"/>
        <w:jc w:val="both"/>
        <w:rPr>
          <w:rFonts w:ascii="Times New Roman" w:hAnsi="Times New Roman"/>
          <w:sz w:val="24"/>
          <w:szCs w:val="24"/>
        </w:rPr>
      </w:pPr>
    </w:p>
    <w:p w:rsidR="009F5842" w:rsidRPr="00162778" w:rsidRDefault="009F5842" w:rsidP="009F5842">
      <w:pPr>
        <w:spacing w:line="240" w:lineRule="auto"/>
        <w:ind w:firstLine="567"/>
        <w:jc w:val="both"/>
        <w:rPr>
          <w:rFonts w:ascii="Times New Roman" w:hAnsi="Times New Roman"/>
          <w:sz w:val="24"/>
          <w:szCs w:val="24"/>
        </w:rPr>
      </w:pPr>
    </w:p>
    <w:p w:rsidR="009F5842" w:rsidRPr="00162778" w:rsidRDefault="009F5842" w:rsidP="009F5842">
      <w:pPr>
        <w:spacing w:after="0" w:line="240" w:lineRule="auto"/>
        <w:ind w:firstLine="708"/>
        <w:jc w:val="right"/>
        <w:rPr>
          <w:rFonts w:ascii="Times New Roman" w:eastAsia="Times New Roman" w:hAnsi="Times New Roman"/>
          <w:color w:val="000000"/>
          <w:sz w:val="24"/>
          <w:szCs w:val="24"/>
          <w:lang w:eastAsia="ru-RU"/>
        </w:rPr>
      </w:pPr>
      <w:r w:rsidRPr="00162778">
        <w:rPr>
          <w:rFonts w:ascii="Times New Roman" w:eastAsia="Times New Roman" w:hAnsi="Times New Roman"/>
          <w:color w:val="000000"/>
          <w:sz w:val="24"/>
          <w:szCs w:val="24"/>
          <w:lang w:eastAsia="ru-RU"/>
        </w:rPr>
        <w:t>Приложение № 2</w:t>
      </w:r>
    </w:p>
    <w:p w:rsidR="009F5842" w:rsidRPr="00162778" w:rsidRDefault="009F5842" w:rsidP="009F5842">
      <w:pPr>
        <w:spacing w:after="0" w:line="240" w:lineRule="auto"/>
        <w:jc w:val="right"/>
        <w:rPr>
          <w:rFonts w:ascii="Times New Roman" w:eastAsia="Times New Roman" w:hAnsi="Times New Roman"/>
          <w:color w:val="000000"/>
          <w:sz w:val="24"/>
          <w:szCs w:val="24"/>
          <w:lang w:eastAsia="ru-RU"/>
        </w:rPr>
      </w:pPr>
      <w:r w:rsidRPr="00162778">
        <w:rPr>
          <w:rFonts w:ascii="Times New Roman" w:eastAsia="Times New Roman" w:hAnsi="Times New Roman"/>
          <w:color w:val="000000"/>
          <w:sz w:val="24"/>
          <w:szCs w:val="24"/>
          <w:lang w:eastAsia="ru-RU"/>
        </w:rPr>
        <w:t>к административному регламенту</w:t>
      </w:r>
    </w:p>
    <w:p w:rsidR="009F5842" w:rsidRPr="00162778" w:rsidRDefault="009F5842" w:rsidP="009F5842">
      <w:pPr>
        <w:spacing w:after="0" w:line="240" w:lineRule="auto"/>
        <w:ind w:firstLine="708"/>
        <w:jc w:val="right"/>
        <w:rPr>
          <w:rFonts w:ascii="Times New Roman" w:eastAsia="Times New Roman" w:hAnsi="Times New Roman"/>
          <w:color w:val="000000"/>
          <w:sz w:val="24"/>
          <w:szCs w:val="24"/>
          <w:lang w:eastAsia="ru-RU"/>
        </w:rPr>
      </w:pPr>
    </w:p>
    <w:p w:rsidR="009F5842" w:rsidRPr="00162778" w:rsidRDefault="009F5842" w:rsidP="009F5842">
      <w:pPr>
        <w:spacing w:after="0"/>
        <w:jc w:val="center"/>
        <w:rPr>
          <w:rFonts w:ascii="Times New Roman" w:eastAsia="Times New Roman" w:hAnsi="Times New Roman"/>
          <w:color w:val="000000"/>
          <w:sz w:val="24"/>
          <w:szCs w:val="24"/>
          <w:lang w:eastAsia="ru-RU"/>
        </w:rPr>
      </w:pPr>
    </w:p>
    <w:p w:rsidR="009F5842" w:rsidRPr="00162778" w:rsidRDefault="009F5842" w:rsidP="009F5842">
      <w:pPr>
        <w:spacing w:after="0"/>
        <w:jc w:val="center"/>
        <w:rPr>
          <w:rFonts w:ascii="Times New Roman" w:hAnsi="Times New Roman"/>
          <w:bCs/>
          <w:color w:val="000000"/>
          <w:sz w:val="24"/>
          <w:szCs w:val="24"/>
        </w:rPr>
      </w:pPr>
      <w:r w:rsidRPr="00162778">
        <w:rPr>
          <w:rFonts w:ascii="Times New Roman" w:eastAsia="Times New Roman" w:hAnsi="Times New Roman"/>
          <w:color w:val="000000"/>
          <w:sz w:val="24"/>
          <w:szCs w:val="24"/>
          <w:lang w:eastAsia="ru-RU"/>
        </w:rPr>
        <w:t>Образец заявления о перераспределении земель и (или) земельных участков</w:t>
      </w:r>
    </w:p>
    <w:p w:rsidR="009F5842" w:rsidRPr="00F46953" w:rsidRDefault="009F5842" w:rsidP="009F5842">
      <w:pPr>
        <w:spacing w:after="0" w:line="240" w:lineRule="auto"/>
        <w:jc w:val="center"/>
        <w:rPr>
          <w:rFonts w:ascii="Times New Roman" w:eastAsia="Times New Roman" w:hAnsi="Times New Roman"/>
          <w:sz w:val="28"/>
          <w:szCs w:val="28"/>
          <w:lang w:eastAsia="ru-RU"/>
        </w:rPr>
      </w:pPr>
    </w:p>
    <w:p w:rsidR="009F5842" w:rsidRPr="00F46953" w:rsidRDefault="009F5842" w:rsidP="009F5842">
      <w:pPr>
        <w:spacing w:after="0" w:line="240" w:lineRule="auto"/>
        <w:ind w:firstLine="708"/>
        <w:jc w:val="center"/>
        <w:rPr>
          <w:rFonts w:ascii="Times New Roman" w:eastAsia="Times New Roman" w:hAnsi="Times New Roman"/>
          <w:b/>
          <w:bCs/>
          <w:sz w:val="24"/>
          <w:szCs w:val="24"/>
          <w:lang w:eastAsia="ru-RU"/>
        </w:rPr>
      </w:pPr>
    </w:p>
    <w:tbl>
      <w:tblPr>
        <w:tblW w:w="0" w:type="auto"/>
        <w:tblLook w:val="04A0" w:firstRow="1" w:lastRow="0" w:firstColumn="1" w:lastColumn="0" w:noHBand="0" w:noVBand="1"/>
      </w:tblPr>
      <w:tblGrid>
        <w:gridCol w:w="4295"/>
        <w:gridCol w:w="5276"/>
      </w:tblGrid>
      <w:tr w:rsidR="009F5842" w:rsidRPr="00EF1873" w:rsidTr="0031304D">
        <w:tc>
          <w:tcPr>
            <w:tcW w:w="4361" w:type="dxa"/>
            <w:shd w:val="clear" w:color="auto" w:fill="auto"/>
          </w:tcPr>
          <w:p w:rsidR="009F5842" w:rsidRPr="00EF1873" w:rsidRDefault="009F5842" w:rsidP="0031304D">
            <w:pPr>
              <w:spacing w:after="0" w:line="240" w:lineRule="auto"/>
              <w:rPr>
                <w:rFonts w:ascii="Times New Roman" w:hAnsi="Times New Roman"/>
                <w:sz w:val="28"/>
                <w:szCs w:val="28"/>
              </w:rPr>
            </w:pPr>
          </w:p>
        </w:tc>
        <w:tc>
          <w:tcPr>
            <w:tcW w:w="5103" w:type="dxa"/>
            <w:shd w:val="clear" w:color="auto" w:fill="auto"/>
          </w:tcPr>
          <w:p w:rsidR="009F5842" w:rsidRPr="00162778" w:rsidRDefault="009F5842" w:rsidP="0031304D">
            <w:pPr>
              <w:pStyle w:val="af5"/>
              <w:rPr>
                <w:rFonts w:ascii="Times New Roman" w:hAnsi="Times New Roman"/>
                <w:sz w:val="24"/>
                <w:szCs w:val="24"/>
              </w:rPr>
            </w:pPr>
            <w:r w:rsidRPr="00162778">
              <w:rPr>
                <w:rFonts w:ascii="Times New Roman" w:hAnsi="Times New Roman"/>
                <w:sz w:val="24"/>
                <w:szCs w:val="24"/>
              </w:rPr>
              <w:t>Главе администрации Кантемировского    муниципального района Воронежской области</w:t>
            </w:r>
          </w:p>
          <w:p w:rsidR="009F5842" w:rsidRPr="002F2618" w:rsidRDefault="009F5842" w:rsidP="0031304D">
            <w:pPr>
              <w:pStyle w:val="af5"/>
              <w:rPr>
                <w:rFonts w:ascii="Times New Roman" w:hAnsi="Times New Roman"/>
              </w:rPr>
            </w:pPr>
            <w:r w:rsidRPr="002F2618">
              <w:rPr>
                <w:rFonts w:ascii="Times New Roman" w:hAnsi="Times New Roman"/>
              </w:rPr>
              <w:t>______________________________________________</w:t>
            </w:r>
          </w:p>
          <w:p w:rsidR="009F5842" w:rsidRPr="002F2618" w:rsidRDefault="009F5842" w:rsidP="0031304D">
            <w:pPr>
              <w:pStyle w:val="af5"/>
              <w:rPr>
                <w:rFonts w:ascii="Times New Roman" w:hAnsi="Times New Roman"/>
              </w:rPr>
            </w:pPr>
            <w:r w:rsidRPr="002F2618">
              <w:rPr>
                <w:rFonts w:ascii="Times New Roman" w:hAnsi="Times New Roman"/>
              </w:rPr>
              <w:t xml:space="preserve">   (Ф.И.О. физического лица, наименование юридического лица, ИНН, ОГРН)</w:t>
            </w:r>
          </w:p>
          <w:p w:rsidR="009F5842" w:rsidRPr="002F2618" w:rsidRDefault="009F5842" w:rsidP="0031304D">
            <w:pPr>
              <w:pStyle w:val="af5"/>
              <w:rPr>
                <w:rFonts w:ascii="Times New Roman" w:hAnsi="Times New Roman"/>
              </w:rPr>
            </w:pPr>
            <w:r w:rsidRPr="002F2618">
              <w:rPr>
                <w:rFonts w:ascii="Times New Roman" w:hAnsi="Times New Roman"/>
              </w:rPr>
              <w:t>__________________________________________</w:t>
            </w:r>
          </w:p>
          <w:p w:rsidR="009F5842" w:rsidRPr="002F2618" w:rsidRDefault="009F5842" w:rsidP="0031304D">
            <w:pPr>
              <w:pStyle w:val="af5"/>
              <w:rPr>
                <w:rFonts w:ascii="Times New Roman" w:hAnsi="Times New Roman"/>
              </w:rPr>
            </w:pPr>
            <w:r w:rsidRPr="002F2618">
              <w:rPr>
                <w:rFonts w:ascii="Times New Roman" w:hAnsi="Times New Roman"/>
              </w:rPr>
              <w:t xml:space="preserve">  (адрес регистрации физического лица, адрес </w:t>
            </w:r>
          </w:p>
          <w:p w:rsidR="009F5842" w:rsidRPr="002F2618" w:rsidRDefault="009F5842" w:rsidP="0031304D">
            <w:pPr>
              <w:pStyle w:val="af5"/>
              <w:rPr>
                <w:rFonts w:ascii="Times New Roman" w:hAnsi="Times New Roman"/>
              </w:rPr>
            </w:pPr>
            <w:r w:rsidRPr="002F2618">
              <w:rPr>
                <w:rFonts w:ascii="Times New Roman" w:hAnsi="Times New Roman"/>
              </w:rPr>
              <w:t>__________________________________________</w:t>
            </w:r>
          </w:p>
          <w:p w:rsidR="009F5842" w:rsidRPr="002F2618" w:rsidRDefault="009F5842" w:rsidP="0031304D">
            <w:pPr>
              <w:pStyle w:val="af5"/>
              <w:rPr>
                <w:rFonts w:ascii="Times New Roman" w:hAnsi="Times New Roman"/>
              </w:rPr>
            </w:pPr>
            <w:r w:rsidRPr="002F2618">
              <w:rPr>
                <w:rFonts w:ascii="Times New Roman" w:hAnsi="Times New Roman"/>
              </w:rPr>
              <w:t>местонахождения юридического лица,</w:t>
            </w:r>
          </w:p>
          <w:p w:rsidR="009F5842" w:rsidRPr="002F2618" w:rsidRDefault="009F5842" w:rsidP="0031304D">
            <w:pPr>
              <w:pStyle w:val="af5"/>
              <w:rPr>
                <w:rFonts w:ascii="Times New Roman" w:hAnsi="Times New Roman"/>
              </w:rPr>
            </w:pPr>
            <w:r w:rsidRPr="002F2618">
              <w:rPr>
                <w:rFonts w:ascii="Times New Roman" w:hAnsi="Times New Roman"/>
              </w:rPr>
              <w:t>__________________________________________</w:t>
            </w:r>
          </w:p>
          <w:p w:rsidR="009F5842" w:rsidRPr="002F2618" w:rsidRDefault="009F5842" w:rsidP="0031304D">
            <w:pPr>
              <w:pStyle w:val="af5"/>
              <w:rPr>
                <w:rFonts w:ascii="Times New Roman" w:hAnsi="Times New Roman"/>
              </w:rPr>
            </w:pPr>
            <w:r w:rsidRPr="002F2618">
              <w:rPr>
                <w:rFonts w:ascii="Times New Roman" w:hAnsi="Times New Roman"/>
              </w:rPr>
              <w:t>контактный телефон, адрес электронной почты)</w:t>
            </w:r>
          </w:p>
          <w:p w:rsidR="009F5842" w:rsidRPr="00EF1873" w:rsidRDefault="009F5842" w:rsidP="0031304D">
            <w:pPr>
              <w:spacing w:after="0" w:line="240" w:lineRule="auto"/>
              <w:rPr>
                <w:rFonts w:ascii="Times New Roman" w:hAnsi="Times New Roman"/>
                <w:sz w:val="28"/>
                <w:szCs w:val="28"/>
              </w:rPr>
            </w:pPr>
          </w:p>
        </w:tc>
      </w:tr>
    </w:tbl>
    <w:p w:rsidR="009F5842" w:rsidRDefault="009F5842" w:rsidP="009F5842">
      <w:pPr>
        <w:spacing w:after="0" w:line="240" w:lineRule="auto"/>
        <w:ind w:left="4500"/>
        <w:rPr>
          <w:rFonts w:ascii="Times New Roman" w:eastAsia="Times New Roman" w:hAnsi="Times New Roman"/>
          <w:sz w:val="24"/>
          <w:szCs w:val="24"/>
          <w:lang w:eastAsia="ru-RU"/>
        </w:rPr>
      </w:pPr>
    </w:p>
    <w:p w:rsidR="009F5842" w:rsidRPr="00162778" w:rsidRDefault="009F5842" w:rsidP="009F5842">
      <w:pPr>
        <w:spacing w:after="0"/>
        <w:jc w:val="center"/>
        <w:rPr>
          <w:rFonts w:ascii="Times New Roman" w:eastAsia="Times New Roman" w:hAnsi="Times New Roman"/>
          <w:color w:val="000000"/>
          <w:sz w:val="24"/>
          <w:szCs w:val="24"/>
          <w:lang w:eastAsia="ru-RU"/>
        </w:rPr>
      </w:pPr>
      <w:r w:rsidRPr="00162778">
        <w:rPr>
          <w:rFonts w:ascii="Times New Roman" w:eastAsia="Times New Roman" w:hAnsi="Times New Roman"/>
          <w:color w:val="000000"/>
          <w:sz w:val="24"/>
          <w:szCs w:val="24"/>
          <w:lang w:eastAsia="ru-RU"/>
        </w:rPr>
        <w:t>ЗАЯВЛЕНИЕ</w:t>
      </w:r>
    </w:p>
    <w:p w:rsidR="009F5842" w:rsidRPr="00162778" w:rsidRDefault="009F5842" w:rsidP="009F5842">
      <w:pPr>
        <w:spacing w:after="0"/>
        <w:jc w:val="center"/>
        <w:rPr>
          <w:rFonts w:ascii="Times New Roman" w:eastAsia="Times New Roman" w:hAnsi="Times New Roman"/>
          <w:color w:val="000000"/>
          <w:sz w:val="24"/>
          <w:szCs w:val="24"/>
          <w:lang w:eastAsia="ru-RU"/>
        </w:rPr>
      </w:pPr>
      <w:r w:rsidRPr="00162778">
        <w:rPr>
          <w:rFonts w:ascii="Times New Roman" w:eastAsia="Times New Roman" w:hAnsi="Times New Roman"/>
          <w:color w:val="000000"/>
          <w:sz w:val="24"/>
          <w:szCs w:val="24"/>
          <w:lang w:eastAsia="ru-RU"/>
        </w:rPr>
        <w:t>о перераспределении земель и (или) земельных участков</w:t>
      </w:r>
    </w:p>
    <w:p w:rsidR="009F5842" w:rsidRPr="00162778" w:rsidRDefault="009F5842" w:rsidP="009F5842">
      <w:pPr>
        <w:spacing w:after="0"/>
        <w:jc w:val="center"/>
        <w:rPr>
          <w:rFonts w:ascii="Times New Roman" w:eastAsia="Times New Roman" w:hAnsi="Times New Roman"/>
          <w:color w:val="000000"/>
          <w:sz w:val="24"/>
          <w:szCs w:val="24"/>
          <w:lang w:eastAsia="ru-RU"/>
        </w:rPr>
      </w:pPr>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r w:rsidRPr="00162778">
        <w:rPr>
          <w:rFonts w:ascii="Times New Roman" w:hAnsi="Times New Roman"/>
          <w:sz w:val="24"/>
          <w:szCs w:val="24"/>
          <w:lang w:eastAsia="ru-RU"/>
        </w:rPr>
        <w:t>Прошу заключить соглашение о перераспределении земель и (или) земельных участков с кадастровым номером (кадастровыми номерами):</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r w:rsidRPr="00162778">
        <w:rPr>
          <w:rFonts w:ascii="Times New Roman" w:hAnsi="Times New Roman"/>
          <w:sz w:val="24"/>
          <w:szCs w:val="24"/>
          <w:lang w:eastAsia="ru-RU"/>
        </w:rPr>
        <w:t>────────────────────────</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r w:rsidRPr="00162778">
        <w:rPr>
          <w:rFonts w:ascii="Times New Roman" w:hAnsi="Times New Roman"/>
          <w:sz w:val="24"/>
          <w:szCs w:val="24"/>
          <w:lang w:eastAsia="ru-RU"/>
        </w:rPr>
        <w:t>────────────────────────</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r w:rsidRPr="00162778">
        <w:rPr>
          <w:rFonts w:ascii="Times New Roman" w:hAnsi="Times New Roman"/>
          <w:sz w:val="24"/>
          <w:szCs w:val="24"/>
          <w:lang w:eastAsia="ru-RU"/>
        </w:rPr>
        <w:t>────────────────────────</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r w:rsidRPr="00162778">
        <w:rPr>
          <w:rFonts w:ascii="Times New Roman" w:hAnsi="Times New Roman"/>
          <w:sz w:val="24"/>
          <w:szCs w:val="24"/>
          <w:lang w:eastAsia="ru-RU"/>
        </w:rPr>
        <w:t>в соответствии с утвержденным проектом межевания территории (указываются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r w:rsidRPr="00162778">
        <w:rPr>
          <w:rFonts w:ascii="Times New Roman" w:hAnsi="Times New Roman"/>
          <w:sz w:val="24"/>
          <w:szCs w:val="24"/>
          <w:lang w:eastAsia="ru-RU"/>
        </w:rPr>
        <w:t>__________________________________________________________________</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r w:rsidRPr="00162778">
        <w:rPr>
          <w:rFonts w:ascii="Times New Roman" w:hAnsi="Times New Roman"/>
          <w:sz w:val="24"/>
          <w:szCs w:val="24"/>
          <w:lang w:eastAsia="ru-RU"/>
        </w:rPr>
        <w:t>в соответствии с прилагаемой схемой расположения земельного участка</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r w:rsidRPr="00162778">
        <w:rPr>
          <w:rFonts w:ascii="Times New Roman" w:hAnsi="Times New Roman"/>
          <w:sz w:val="24"/>
          <w:szCs w:val="24"/>
          <w:lang w:eastAsia="ru-RU"/>
        </w:rPr>
        <w:t>(земельных участков) на кадастровом плане территории</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r w:rsidRPr="00162778">
        <w:rPr>
          <w:rFonts w:ascii="Times New Roman" w:hAnsi="Times New Roman"/>
          <w:sz w:val="24"/>
          <w:szCs w:val="24"/>
          <w:lang w:eastAsia="ru-RU"/>
        </w:rPr>
        <w:t>───────────────────────────────────────────────Сведения о правоустанавливающих документах на земельный участок:</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r w:rsidRPr="00162778">
        <w:rPr>
          <w:rFonts w:ascii="Times New Roman" w:hAnsi="Times New Roman"/>
          <w:sz w:val="24"/>
          <w:szCs w:val="24"/>
          <w:lang w:eastAsia="ru-RU"/>
        </w:rPr>
        <w:t>───────────────────────────────────────────────          (реквизиты документа, дата, номер, кем выдан)</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r w:rsidRPr="00162778">
        <w:rPr>
          <w:rFonts w:ascii="Times New Roman" w:hAnsi="Times New Roman"/>
          <w:sz w:val="24"/>
          <w:szCs w:val="24"/>
          <w:lang w:eastAsia="ru-RU"/>
        </w:rPr>
        <w:t>__________________________________________________________________</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r w:rsidRPr="00162778">
        <w:rPr>
          <w:rFonts w:ascii="Times New Roman" w:hAnsi="Times New Roman"/>
          <w:sz w:val="24"/>
          <w:szCs w:val="24"/>
          <w:lang w:eastAsia="ru-RU"/>
        </w:rPr>
        <w:t>В границах земельного участка расположены (отсутствуют) объекты капитального строительства.</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r w:rsidRPr="00162778">
        <w:rPr>
          <w:rFonts w:ascii="Times New Roman" w:hAnsi="Times New Roman"/>
          <w:sz w:val="24"/>
          <w:szCs w:val="24"/>
          <w:lang w:eastAsia="ru-RU"/>
        </w:rPr>
        <w:t>────────────────────────────────────────────────────────────────────────────────────────────────────────────────────────────────────────────────────────────────────────────────────────────</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r w:rsidRPr="00162778">
        <w:rPr>
          <w:rFonts w:ascii="Times New Roman" w:hAnsi="Times New Roman"/>
          <w:sz w:val="24"/>
          <w:szCs w:val="24"/>
          <w:lang w:eastAsia="ru-RU"/>
        </w:rPr>
        <w:t>Перечень объектов приводится на дату составления заявления:</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r w:rsidRPr="00162778">
        <w:rPr>
          <w:rFonts w:ascii="Times New Roman" w:hAnsi="Times New Roman"/>
          <w:sz w:val="24"/>
          <w:szCs w:val="24"/>
          <w:lang w:eastAsia="ru-RU"/>
        </w:rPr>
        <w:lastRenderedPageBreak/>
        <w:t>(указывается  назначение объекта, инвентаризационный или кадастровый номер, литера объекта указывается при наличии)</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r w:rsidRPr="00162778">
        <w:rPr>
          <w:rFonts w:ascii="Times New Roman" w:hAnsi="Times New Roman"/>
          <w:sz w:val="24"/>
          <w:szCs w:val="24"/>
          <w:lang w:eastAsia="ru-RU"/>
        </w:rPr>
        <w:t>───────────────────────────────────────────────</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r w:rsidRPr="00162778">
        <w:rPr>
          <w:rFonts w:ascii="Times New Roman" w:hAnsi="Times New Roman"/>
          <w:sz w:val="24"/>
          <w:szCs w:val="24"/>
          <w:lang w:eastAsia="ru-RU"/>
        </w:rPr>
        <w:t>1. __________________________________________________________________</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r w:rsidRPr="00162778">
        <w:rPr>
          <w:rFonts w:ascii="Times New Roman" w:hAnsi="Times New Roman"/>
          <w:sz w:val="24"/>
          <w:szCs w:val="24"/>
          <w:lang w:eastAsia="ru-RU"/>
        </w:rPr>
        <w:t>2. __________________________________________________________________</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r w:rsidRPr="00162778">
        <w:rPr>
          <w:rFonts w:ascii="Times New Roman" w:hAnsi="Times New Roman"/>
          <w:sz w:val="24"/>
          <w:szCs w:val="24"/>
          <w:lang w:eastAsia="ru-RU"/>
        </w:rPr>
        <w:t>3. __________________________________________________________________</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r w:rsidRPr="00162778">
        <w:rPr>
          <w:rFonts w:ascii="Times New Roman" w:hAnsi="Times New Roman"/>
          <w:sz w:val="24"/>
          <w:szCs w:val="24"/>
          <w:lang w:eastAsia="ru-RU"/>
        </w:rPr>
        <w:t>..._________________________________________________________________</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r w:rsidRPr="00162778">
        <w:rPr>
          <w:rFonts w:ascii="Times New Roman" w:hAnsi="Times New Roman"/>
          <w:sz w:val="24"/>
          <w:szCs w:val="24"/>
          <w:lang w:eastAsia="ru-RU"/>
        </w:rPr>
        <w:t>Приложение:</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r w:rsidRPr="00162778">
        <w:rPr>
          <w:rFonts w:ascii="Times New Roman" w:hAnsi="Times New Roman"/>
          <w:sz w:val="24"/>
          <w:szCs w:val="24"/>
          <w:lang w:eastAsia="ru-RU"/>
        </w:rPr>
        <w:t>───────────────────────────────────────────────</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r w:rsidRPr="00162778">
        <w:rPr>
          <w:rFonts w:ascii="Times New Roman" w:hAnsi="Times New Roman"/>
          <w:sz w:val="24"/>
          <w:szCs w:val="24"/>
          <w:lang w:eastAsia="ru-RU"/>
        </w:rPr>
        <w:t>1. __________________________________________________________________</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r w:rsidRPr="00162778">
        <w:rPr>
          <w:rFonts w:ascii="Times New Roman" w:hAnsi="Times New Roman"/>
          <w:sz w:val="24"/>
          <w:szCs w:val="24"/>
          <w:lang w:eastAsia="ru-RU"/>
        </w:rPr>
        <w:t>2. __________________________________________________________________</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r w:rsidRPr="00162778">
        <w:rPr>
          <w:rFonts w:ascii="Times New Roman" w:hAnsi="Times New Roman"/>
          <w:sz w:val="24"/>
          <w:szCs w:val="24"/>
          <w:lang w:eastAsia="ru-RU"/>
        </w:rPr>
        <w:t>3. __________________________________________________________________</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r w:rsidRPr="00162778">
        <w:rPr>
          <w:rFonts w:ascii="Times New Roman" w:hAnsi="Times New Roman"/>
          <w:sz w:val="24"/>
          <w:szCs w:val="24"/>
          <w:lang w:eastAsia="ru-RU"/>
        </w:rPr>
        <w:t>4. __________________________________________________________________</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r w:rsidRPr="00162778">
        <w:rPr>
          <w:rFonts w:ascii="Times New Roman" w:hAnsi="Times New Roman"/>
          <w:sz w:val="24"/>
          <w:szCs w:val="24"/>
          <w:lang w:eastAsia="ru-RU"/>
        </w:rPr>
        <w:t>…</w:t>
      </w:r>
    </w:p>
    <w:p w:rsidR="009F5842" w:rsidRPr="00162778" w:rsidRDefault="009F5842" w:rsidP="009F5842">
      <w:pPr>
        <w:autoSpaceDE w:val="0"/>
        <w:autoSpaceDN w:val="0"/>
        <w:adjustRightInd w:val="0"/>
        <w:spacing w:after="0" w:line="240" w:lineRule="auto"/>
        <w:jc w:val="both"/>
        <w:outlineLvl w:val="0"/>
        <w:rPr>
          <w:rFonts w:ascii="Times New Roman" w:hAnsi="Times New Roman"/>
          <w:sz w:val="24"/>
          <w:szCs w:val="24"/>
          <w:lang w:eastAsia="ru-RU"/>
        </w:rPr>
      </w:pPr>
    </w:p>
    <w:p w:rsidR="009F5842" w:rsidRPr="00044599" w:rsidRDefault="009F5842" w:rsidP="009F5842">
      <w:pPr>
        <w:autoSpaceDE w:val="0"/>
        <w:autoSpaceDN w:val="0"/>
        <w:adjustRightInd w:val="0"/>
        <w:spacing w:after="0" w:line="240" w:lineRule="auto"/>
        <w:jc w:val="both"/>
        <w:rPr>
          <w:rFonts w:ascii="Times New Roman" w:hAnsi="Times New Roman"/>
          <w:sz w:val="28"/>
          <w:szCs w:val="28"/>
          <w:lang w:eastAsia="ru-RU"/>
        </w:rPr>
      </w:pPr>
      <w:bookmarkStart w:id="5" w:name="Par51"/>
      <w:bookmarkEnd w:id="5"/>
    </w:p>
    <w:p w:rsidR="009F5842" w:rsidRPr="00162778" w:rsidRDefault="009F5842" w:rsidP="009F5842">
      <w:pPr>
        <w:autoSpaceDE w:val="0"/>
        <w:autoSpaceDN w:val="0"/>
        <w:adjustRightInd w:val="0"/>
        <w:spacing w:after="0" w:line="240" w:lineRule="auto"/>
        <w:jc w:val="both"/>
        <w:rPr>
          <w:rFonts w:ascii="Times New Roman" w:hAnsi="Times New Roman"/>
          <w:sz w:val="24"/>
          <w:szCs w:val="24"/>
          <w:lang w:eastAsia="ru-RU"/>
        </w:rPr>
      </w:pPr>
      <w:r w:rsidRPr="00162778">
        <w:rPr>
          <w:rFonts w:ascii="Times New Roman" w:hAnsi="Times New Roman"/>
          <w:sz w:val="24"/>
          <w:szCs w:val="24"/>
          <w:lang w:eastAsia="ru-RU"/>
        </w:rPr>
        <w:t>Дата                                               Подпись</w:t>
      </w:r>
    </w:p>
    <w:p w:rsidR="009F5842" w:rsidRPr="00162778" w:rsidRDefault="009F5842" w:rsidP="009F5842">
      <w:pPr>
        <w:spacing w:after="0"/>
        <w:jc w:val="center"/>
        <w:rPr>
          <w:rFonts w:ascii="Times New Roman" w:eastAsia="Times New Roman" w:hAnsi="Times New Roman"/>
          <w:color w:val="000000"/>
          <w:sz w:val="24"/>
          <w:szCs w:val="24"/>
          <w:lang w:eastAsia="ru-RU"/>
        </w:rPr>
      </w:pPr>
    </w:p>
    <w:p w:rsidR="009F5842" w:rsidRDefault="009F5842" w:rsidP="00BF3CB5">
      <w:pPr>
        <w:spacing w:after="0" w:line="240" w:lineRule="auto"/>
        <w:jc w:val="both"/>
      </w:pPr>
      <w:bookmarkStart w:id="6" w:name="_GoBack"/>
      <w:bookmarkEnd w:id="6"/>
    </w:p>
    <w:sectPr w:rsidR="009F5842" w:rsidSect="00AA6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A6D2CB3"/>
    <w:multiLevelType w:val="hybridMultilevel"/>
    <w:tmpl w:val="FDEA9A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D8E25CA"/>
    <w:multiLevelType w:val="multilevel"/>
    <w:tmpl w:val="30A82808"/>
    <w:lvl w:ilvl="0">
      <w:start w:val="1"/>
      <w:numFmt w:val="decimal"/>
      <w:lvlText w:val="%1."/>
      <w:lvlJc w:val="left"/>
      <w:pPr>
        <w:ind w:left="1440" w:hanging="360"/>
      </w:pPr>
      <w:rPr>
        <w:rFonts w:hint="default"/>
      </w:rPr>
    </w:lvl>
    <w:lvl w:ilvl="1">
      <w:start w:val="2"/>
      <w:numFmt w:val="decimal"/>
      <w:isLgl/>
      <w:lvlText w:val="%1.%2."/>
      <w:lvlJc w:val="left"/>
      <w:pPr>
        <w:ind w:left="2445" w:hanging="1365"/>
      </w:pPr>
      <w:rPr>
        <w:rFonts w:hint="default"/>
      </w:rPr>
    </w:lvl>
    <w:lvl w:ilvl="2">
      <w:start w:val="1"/>
      <w:numFmt w:val="decimal"/>
      <w:isLgl/>
      <w:lvlText w:val="%1.%2.%3."/>
      <w:lvlJc w:val="left"/>
      <w:pPr>
        <w:ind w:left="2783" w:hanging="1365"/>
      </w:pPr>
      <w:rPr>
        <w:rFonts w:hint="default"/>
      </w:rPr>
    </w:lvl>
    <w:lvl w:ilvl="3">
      <w:start w:val="1"/>
      <w:numFmt w:val="decimal"/>
      <w:isLgl/>
      <w:lvlText w:val="%1.%2.%3.%4."/>
      <w:lvlJc w:val="left"/>
      <w:pPr>
        <w:ind w:left="2445" w:hanging="1365"/>
      </w:pPr>
      <w:rPr>
        <w:rFonts w:hint="default"/>
      </w:rPr>
    </w:lvl>
    <w:lvl w:ilvl="4">
      <w:start w:val="1"/>
      <w:numFmt w:val="decimal"/>
      <w:isLgl/>
      <w:lvlText w:val="%1.%2.%3.%4.%5."/>
      <w:lvlJc w:val="left"/>
      <w:pPr>
        <w:ind w:left="2445" w:hanging="1365"/>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18727237"/>
    <w:multiLevelType w:val="multilevel"/>
    <w:tmpl w:val="8AF09D50"/>
    <w:lvl w:ilvl="0">
      <w:start w:val="1"/>
      <w:numFmt w:val="upperRoman"/>
      <w:lvlText w:val="%1."/>
      <w:lvlJc w:val="left"/>
      <w:pPr>
        <w:ind w:left="1080"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2D0F66F6"/>
    <w:multiLevelType w:val="hybridMultilevel"/>
    <w:tmpl w:val="06D0C670"/>
    <w:lvl w:ilvl="0" w:tplc="52306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29547F"/>
    <w:multiLevelType w:val="multilevel"/>
    <w:tmpl w:val="14B61144"/>
    <w:lvl w:ilvl="0">
      <w:start w:val="2"/>
      <w:numFmt w:val="decimal"/>
      <w:lvlText w:val="%1."/>
      <w:lvlJc w:val="left"/>
      <w:pPr>
        <w:ind w:left="810" w:hanging="810"/>
      </w:pPr>
      <w:rPr>
        <w:rFonts w:hint="default"/>
      </w:rPr>
    </w:lvl>
    <w:lvl w:ilvl="1">
      <w:start w:val="15"/>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3E505215"/>
    <w:multiLevelType w:val="hybridMultilevel"/>
    <w:tmpl w:val="E4683050"/>
    <w:lvl w:ilvl="0" w:tplc="F6A6F0D2">
      <w:start w:val="1"/>
      <w:numFmt w:val="decimal"/>
      <w:lvlText w:val="%1."/>
      <w:lvlJc w:val="left"/>
      <w:pPr>
        <w:tabs>
          <w:tab w:val="num" w:pos="1276"/>
        </w:tabs>
        <w:ind w:left="0" w:firstLine="709"/>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3E55809"/>
    <w:multiLevelType w:val="multilevel"/>
    <w:tmpl w:val="F708A3A2"/>
    <w:lvl w:ilvl="0">
      <w:start w:val="4"/>
      <w:numFmt w:val="decimal"/>
      <w:lvlText w:val="%1."/>
      <w:lvlJc w:val="left"/>
      <w:pPr>
        <w:ind w:left="1170" w:hanging="360"/>
      </w:pPr>
      <w:rPr>
        <w:rFonts w:hint="default"/>
        <w:b/>
      </w:rPr>
    </w:lvl>
    <w:lvl w:ilvl="1">
      <w:start w:val="7"/>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8">
    <w:nsid w:val="461C5E72"/>
    <w:multiLevelType w:val="hybridMultilevel"/>
    <w:tmpl w:val="C900A8AA"/>
    <w:lvl w:ilvl="0" w:tplc="02302F66">
      <w:start w:val="2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DF86BB9"/>
    <w:multiLevelType w:val="multilevel"/>
    <w:tmpl w:val="B662528C"/>
    <w:lvl w:ilvl="0">
      <w:start w:val="2"/>
      <w:numFmt w:val="decimal"/>
      <w:lvlText w:val="%1."/>
      <w:lvlJc w:val="left"/>
      <w:pPr>
        <w:ind w:left="810" w:hanging="810"/>
      </w:pPr>
      <w:rPr>
        <w:rFonts w:hint="default"/>
      </w:rPr>
    </w:lvl>
    <w:lvl w:ilvl="1">
      <w:start w:val="16"/>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D776001"/>
    <w:multiLevelType w:val="hybridMultilevel"/>
    <w:tmpl w:val="ADD2C2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0449BF"/>
    <w:multiLevelType w:val="multilevel"/>
    <w:tmpl w:val="AC502064"/>
    <w:lvl w:ilvl="0">
      <w:start w:val="2"/>
      <w:numFmt w:val="decimal"/>
      <w:lvlText w:val="%1."/>
      <w:lvlJc w:val="left"/>
      <w:pPr>
        <w:ind w:left="825" w:hanging="825"/>
      </w:pPr>
      <w:rPr>
        <w:rFonts w:hint="default"/>
      </w:rPr>
    </w:lvl>
    <w:lvl w:ilvl="1">
      <w:start w:val="15"/>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65B811CC"/>
    <w:multiLevelType w:val="hybridMultilevel"/>
    <w:tmpl w:val="E4683050"/>
    <w:lvl w:ilvl="0" w:tplc="F6A6F0D2">
      <w:start w:val="1"/>
      <w:numFmt w:val="decimal"/>
      <w:lvlText w:val="%1."/>
      <w:lvlJc w:val="left"/>
      <w:pPr>
        <w:tabs>
          <w:tab w:val="num" w:pos="1276"/>
        </w:tabs>
        <w:ind w:left="0" w:firstLine="709"/>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6EFA47F7"/>
    <w:multiLevelType w:val="hybridMultilevel"/>
    <w:tmpl w:val="3B6C22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12"/>
  </w:num>
  <w:num w:numId="3">
    <w:abstractNumId w:val="6"/>
  </w:num>
  <w:num w:numId="4">
    <w:abstractNumId w:val="8"/>
  </w:num>
  <w:num w:numId="5">
    <w:abstractNumId w:val="13"/>
  </w:num>
  <w:num w:numId="6">
    <w:abstractNumId w:val="1"/>
  </w:num>
  <w:num w:numId="7">
    <w:abstractNumId w:val="9"/>
  </w:num>
  <w:num w:numId="8">
    <w:abstractNumId w:val="2"/>
  </w:num>
  <w:num w:numId="9">
    <w:abstractNumId w:val="7"/>
  </w:num>
  <w:num w:numId="10">
    <w:abstractNumId w:val="0"/>
    <w:lvlOverride w:ilvl="0">
      <w:lvl w:ilvl="0">
        <w:start w:val="1"/>
        <w:numFmt w:val="decimal"/>
        <w:pStyle w:val="punct"/>
        <w:lvlText w:val="%1."/>
        <w:lvlJc w:val="left"/>
        <w:pPr>
          <w:tabs>
            <w:tab w:val="num" w:pos="990"/>
          </w:tabs>
          <w:ind w:left="-79" w:firstLine="709"/>
        </w:pPr>
        <w:rPr>
          <w:rFonts w:hint="default"/>
          <w:color w:val="000000"/>
        </w:rPr>
      </w:lvl>
    </w:lvlOverride>
    <w:lvlOverride w:ilvl="1">
      <w:lvl w:ilvl="1">
        <w:start w:val="1"/>
        <w:numFmt w:val="decimal"/>
        <w:pStyle w:val="subpunct"/>
        <w:lvlText w:val="%1.%2."/>
        <w:lvlJc w:val="left"/>
        <w:pPr>
          <w:tabs>
            <w:tab w:val="num" w:pos="720"/>
          </w:tabs>
          <w:ind w:firstLine="709"/>
        </w:pPr>
        <w:rPr>
          <w:rFonts w:hint="default"/>
        </w:rPr>
      </w:lvl>
    </w:lvlOverride>
    <w:lvlOverride w:ilvl="2">
      <w:lvl w:ilvl="2">
        <w:start w:val="1"/>
        <w:numFmt w:val="decimal"/>
        <w:lvlText w:val="%1.%2.%3."/>
        <w:lvlJc w:val="left"/>
        <w:pPr>
          <w:tabs>
            <w:tab w:val="num" w:pos="720"/>
          </w:tabs>
        </w:pPr>
        <w:rPr>
          <w:rFonts w:hint="default"/>
        </w:rPr>
      </w:lvl>
    </w:lvlOverride>
    <w:lvlOverride w:ilvl="3">
      <w:lvl w:ilvl="3">
        <w:start w:val="1"/>
        <w:numFmt w:val="decimal"/>
        <w:lvlText w:val="%1.%2.%3.%4."/>
        <w:lvlJc w:val="left"/>
        <w:pPr>
          <w:tabs>
            <w:tab w:val="num" w:pos="1080"/>
          </w:tabs>
        </w:pPr>
        <w:rPr>
          <w:rFonts w:hint="default"/>
        </w:rPr>
      </w:lvl>
    </w:lvlOverride>
    <w:lvlOverride w:ilvl="4">
      <w:lvl w:ilvl="4">
        <w:start w:val="1"/>
        <w:numFmt w:val="decimal"/>
        <w:lvlText w:val="%1.%2.%3.%4.%5."/>
        <w:lvlJc w:val="left"/>
        <w:pPr>
          <w:tabs>
            <w:tab w:val="num" w:pos="1080"/>
          </w:tabs>
        </w:pPr>
        <w:rPr>
          <w:rFonts w:hint="default"/>
        </w:rPr>
      </w:lvl>
    </w:lvlOverride>
    <w:lvlOverride w:ilvl="5">
      <w:lvl w:ilvl="5">
        <w:start w:val="1"/>
        <w:numFmt w:val="decimal"/>
        <w:lvlText w:val="%1.%2.%3.%4.%5.%6."/>
        <w:lvlJc w:val="left"/>
        <w:pPr>
          <w:tabs>
            <w:tab w:val="num" w:pos="1440"/>
          </w:tabs>
        </w:pPr>
        <w:rPr>
          <w:rFonts w:hint="default"/>
        </w:rPr>
      </w:lvl>
    </w:lvlOverride>
    <w:lvlOverride w:ilvl="6">
      <w:lvl w:ilvl="6">
        <w:start w:val="1"/>
        <w:numFmt w:val="decimal"/>
        <w:lvlText w:val="%1.%2.%3.%4.%5.%6.%7."/>
        <w:lvlJc w:val="left"/>
        <w:pPr>
          <w:tabs>
            <w:tab w:val="num" w:pos="1440"/>
          </w:tabs>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1">
    <w:abstractNumId w:val="5"/>
  </w:num>
  <w:num w:numId="12">
    <w:abstractNumId w:val="1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2"/>
  </w:compat>
  <w:rsids>
    <w:rsidRoot w:val="00BF3CB5"/>
    <w:rsid w:val="00050384"/>
    <w:rsid w:val="00116704"/>
    <w:rsid w:val="00322AAA"/>
    <w:rsid w:val="00381E7C"/>
    <w:rsid w:val="00507774"/>
    <w:rsid w:val="00904BF2"/>
    <w:rsid w:val="009F5842"/>
    <w:rsid w:val="00AA6110"/>
    <w:rsid w:val="00BF3CB5"/>
    <w:rsid w:val="00ED4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CB5"/>
  </w:style>
  <w:style w:type="paragraph" w:styleId="2">
    <w:name w:val="heading 2"/>
    <w:basedOn w:val="a"/>
    <w:next w:val="a"/>
    <w:link w:val="20"/>
    <w:uiPriority w:val="9"/>
    <w:semiHidden/>
    <w:unhideWhenUsed/>
    <w:qFormat/>
    <w:rsid w:val="009F5842"/>
    <w:pPr>
      <w:keepNext/>
      <w:spacing w:before="240" w:after="60"/>
      <w:outlineLvl w:val="1"/>
    </w:pPr>
    <w:rPr>
      <w:rFonts w:ascii="Cambria" w:eastAsia="Times New Roman" w:hAnsi="Cambria"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F3C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F3CB5"/>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BF3CB5"/>
    <w:rPr>
      <w:rFonts w:ascii="Calibri" w:eastAsia="Times New Roman" w:hAnsi="Calibri" w:cs="Calibri"/>
      <w:szCs w:val="20"/>
      <w:lang w:eastAsia="ru-RU"/>
    </w:rPr>
  </w:style>
  <w:style w:type="character" w:customStyle="1" w:styleId="20">
    <w:name w:val="Заголовок 2 Знак"/>
    <w:basedOn w:val="a0"/>
    <w:link w:val="2"/>
    <w:uiPriority w:val="9"/>
    <w:semiHidden/>
    <w:rsid w:val="009F5842"/>
    <w:rPr>
      <w:rFonts w:ascii="Cambria" w:eastAsia="Times New Roman" w:hAnsi="Cambria" w:cs="Times New Roman"/>
      <w:b/>
      <w:bCs/>
      <w:i/>
      <w:iCs/>
      <w:sz w:val="28"/>
      <w:szCs w:val="28"/>
      <w:lang w:val="x-none"/>
    </w:rPr>
  </w:style>
  <w:style w:type="paragraph" w:customStyle="1" w:styleId="ConsPlusNonformat">
    <w:name w:val="ConsPlusNonformat"/>
    <w:rsid w:val="009F58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F58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9F58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unhideWhenUsed/>
    <w:rsid w:val="009F5842"/>
    <w:rPr>
      <w:color w:val="0000FF"/>
      <w:u w:val="single"/>
    </w:rPr>
  </w:style>
  <w:style w:type="paragraph" w:customStyle="1" w:styleId="a4">
    <w:name w:val="МУ Обычный стиль"/>
    <w:basedOn w:val="a"/>
    <w:autoRedefine/>
    <w:rsid w:val="009F5842"/>
    <w:pPr>
      <w:tabs>
        <w:tab w:val="num" w:pos="0"/>
        <w:tab w:val="num" w:pos="1080"/>
      </w:tabs>
      <w:spacing w:after="0" w:line="240" w:lineRule="auto"/>
      <w:ind w:firstLine="360"/>
      <w:jc w:val="both"/>
    </w:pPr>
    <w:rPr>
      <w:rFonts w:ascii="Times New Roman" w:eastAsia="Times New Roman" w:hAnsi="Times New Roman" w:cs="Times New Roman"/>
      <w:sz w:val="20"/>
      <w:szCs w:val="20"/>
      <w:lang w:eastAsia="ru-RU"/>
    </w:rPr>
  </w:style>
  <w:style w:type="paragraph" w:customStyle="1" w:styleId="2TimesNewRoman14">
    <w:name w:val="Стиль Заголовок 2 + Times New Roman 14 пт По ширине Междустр.инт..."/>
    <w:basedOn w:val="2"/>
    <w:autoRedefine/>
    <w:rsid w:val="009F5842"/>
    <w:pPr>
      <w:tabs>
        <w:tab w:val="left" w:pos="0"/>
        <w:tab w:val="left" w:pos="709"/>
        <w:tab w:val="left" w:pos="1701"/>
        <w:tab w:val="left" w:pos="1843"/>
      </w:tabs>
      <w:spacing w:before="0" w:after="0" w:line="240" w:lineRule="auto"/>
      <w:jc w:val="center"/>
    </w:pPr>
    <w:rPr>
      <w:rFonts w:ascii="Times New Roman" w:hAnsi="Times New Roman"/>
      <w:i w:val="0"/>
      <w:iCs w:val="0"/>
      <w:szCs w:val="20"/>
      <w:lang w:eastAsia="ru-RU"/>
    </w:rPr>
  </w:style>
  <w:style w:type="character" w:styleId="a5">
    <w:name w:val="Strong"/>
    <w:uiPriority w:val="22"/>
    <w:qFormat/>
    <w:rsid w:val="009F5842"/>
    <w:rPr>
      <w:b/>
      <w:bCs/>
    </w:rPr>
  </w:style>
  <w:style w:type="paragraph" w:styleId="a6">
    <w:name w:val="Normal (Web)"/>
    <w:basedOn w:val="a"/>
    <w:uiPriority w:val="99"/>
    <w:semiHidden/>
    <w:unhideWhenUsed/>
    <w:rsid w:val="009F5842"/>
    <w:pPr>
      <w:spacing w:before="72" w:after="288" w:line="240" w:lineRule="auto"/>
      <w:jc w:val="both"/>
    </w:pPr>
    <w:rPr>
      <w:rFonts w:ascii="Times New Roman" w:eastAsia="Times New Roman" w:hAnsi="Times New Roman" w:cs="Times New Roman"/>
      <w:sz w:val="24"/>
      <w:szCs w:val="24"/>
      <w:lang w:eastAsia="ru-RU"/>
    </w:rPr>
  </w:style>
  <w:style w:type="paragraph" w:customStyle="1" w:styleId="a7">
    <w:name w:val="Обычный.Название подразделения"/>
    <w:link w:val="a8"/>
    <w:rsid w:val="009F5842"/>
    <w:pPr>
      <w:spacing w:after="0" w:line="240" w:lineRule="auto"/>
    </w:pPr>
    <w:rPr>
      <w:rFonts w:ascii="SchoolBook" w:eastAsia="Times New Roman" w:hAnsi="SchoolBook" w:cs="Times New Roman"/>
      <w:sz w:val="28"/>
      <w:szCs w:val="20"/>
      <w:lang w:eastAsia="ru-RU"/>
    </w:rPr>
  </w:style>
  <w:style w:type="paragraph" w:styleId="a9">
    <w:name w:val="Subtitle"/>
    <w:basedOn w:val="a"/>
    <w:link w:val="aa"/>
    <w:qFormat/>
    <w:rsid w:val="009F5842"/>
    <w:pPr>
      <w:spacing w:before="120" w:after="0" w:line="240" w:lineRule="auto"/>
      <w:jc w:val="center"/>
    </w:pPr>
    <w:rPr>
      <w:rFonts w:ascii="Times New Roman" w:eastAsia="Times New Roman" w:hAnsi="Times New Roman" w:cs="Times New Roman"/>
      <w:b/>
      <w:spacing w:val="40"/>
      <w:sz w:val="28"/>
      <w:szCs w:val="24"/>
      <w:lang w:val="x-none" w:eastAsia="x-none"/>
    </w:rPr>
  </w:style>
  <w:style w:type="character" w:customStyle="1" w:styleId="aa">
    <w:name w:val="Подзаголовок Знак"/>
    <w:basedOn w:val="a0"/>
    <w:link w:val="a9"/>
    <w:rsid w:val="009F5842"/>
    <w:rPr>
      <w:rFonts w:ascii="Times New Roman" w:eastAsia="Times New Roman" w:hAnsi="Times New Roman" w:cs="Times New Roman"/>
      <w:b/>
      <w:spacing w:val="40"/>
      <w:sz w:val="28"/>
      <w:szCs w:val="24"/>
      <w:lang w:val="x-none" w:eastAsia="x-none"/>
    </w:rPr>
  </w:style>
  <w:style w:type="paragraph" w:styleId="ab">
    <w:name w:val="List Paragraph"/>
    <w:basedOn w:val="a"/>
    <w:uiPriority w:val="99"/>
    <w:qFormat/>
    <w:rsid w:val="009F5842"/>
    <w:pPr>
      <w:spacing w:after="0" w:line="240" w:lineRule="auto"/>
      <w:ind w:left="720"/>
    </w:pPr>
    <w:rPr>
      <w:rFonts w:ascii="Times New Roman" w:eastAsia="Times New Roman" w:hAnsi="Times New Roman" w:cs="Times New Roman"/>
      <w:sz w:val="24"/>
      <w:szCs w:val="24"/>
      <w:lang w:eastAsia="ru-RU"/>
    </w:rPr>
  </w:style>
  <w:style w:type="paragraph" w:customStyle="1" w:styleId="punct">
    <w:name w:val="punct"/>
    <w:basedOn w:val="a"/>
    <w:uiPriority w:val="99"/>
    <w:rsid w:val="009F5842"/>
    <w:pPr>
      <w:numPr>
        <w:numId w:val="10"/>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uiPriority w:val="99"/>
    <w:rsid w:val="009F5842"/>
    <w:pPr>
      <w:numPr>
        <w:ilvl w:val="1"/>
        <w:numId w:val="10"/>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styleId="ac">
    <w:name w:val="header"/>
    <w:basedOn w:val="a"/>
    <w:link w:val="ad"/>
    <w:uiPriority w:val="99"/>
    <w:unhideWhenUsed/>
    <w:rsid w:val="009F5842"/>
    <w:pPr>
      <w:tabs>
        <w:tab w:val="center" w:pos="4677"/>
        <w:tab w:val="right" w:pos="9355"/>
      </w:tabs>
    </w:pPr>
    <w:rPr>
      <w:rFonts w:ascii="Calibri" w:eastAsia="Calibri" w:hAnsi="Calibri" w:cs="Times New Roman"/>
      <w:lang w:val="x-none"/>
    </w:rPr>
  </w:style>
  <w:style w:type="character" w:customStyle="1" w:styleId="ad">
    <w:name w:val="Верхний колонтитул Знак"/>
    <w:basedOn w:val="a0"/>
    <w:link w:val="ac"/>
    <w:uiPriority w:val="99"/>
    <w:rsid w:val="009F5842"/>
    <w:rPr>
      <w:rFonts w:ascii="Calibri" w:eastAsia="Calibri" w:hAnsi="Calibri" w:cs="Times New Roman"/>
      <w:lang w:val="x-none"/>
    </w:rPr>
  </w:style>
  <w:style w:type="paragraph" w:styleId="ae">
    <w:name w:val="footer"/>
    <w:basedOn w:val="a"/>
    <w:link w:val="af"/>
    <w:uiPriority w:val="99"/>
    <w:unhideWhenUsed/>
    <w:rsid w:val="009F5842"/>
    <w:pPr>
      <w:tabs>
        <w:tab w:val="center" w:pos="4677"/>
        <w:tab w:val="right" w:pos="9355"/>
      </w:tabs>
    </w:pPr>
    <w:rPr>
      <w:rFonts w:ascii="Calibri" w:eastAsia="Calibri" w:hAnsi="Calibri" w:cs="Times New Roman"/>
      <w:lang w:val="x-none"/>
    </w:rPr>
  </w:style>
  <w:style w:type="character" w:customStyle="1" w:styleId="af">
    <w:name w:val="Нижний колонтитул Знак"/>
    <w:basedOn w:val="a0"/>
    <w:link w:val="ae"/>
    <w:uiPriority w:val="99"/>
    <w:rsid w:val="009F5842"/>
    <w:rPr>
      <w:rFonts w:ascii="Calibri" w:eastAsia="Calibri" w:hAnsi="Calibri" w:cs="Times New Roman"/>
      <w:lang w:val="x-none"/>
    </w:rPr>
  </w:style>
  <w:style w:type="table" w:styleId="af0">
    <w:name w:val="Table Grid"/>
    <w:basedOn w:val="a1"/>
    <w:uiPriority w:val="59"/>
    <w:rsid w:val="009F584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Balloon Text"/>
    <w:basedOn w:val="a"/>
    <w:link w:val="af2"/>
    <w:uiPriority w:val="99"/>
    <w:semiHidden/>
    <w:unhideWhenUsed/>
    <w:rsid w:val="009F5842"/>
    <w:pPr>
      <w:spacing w:after="0" w:line="240" w:lineRule="auto"/>
    </w:pPr>
    <w:rPr>
      <w:rFonts w:ascii="Tahoma" w:eastAsia="Calibri" w:hAnsi="Tahoma" w:cs="Times New Roman"/>
      <w:sz w:val="16"/>
      <w:szCs w:val="16"/>
      <w:lang w:val="x-none"/>
    </w:rPr>
  </w:style>
  <w:style w:type="character" w:customStyle="1" w:styleId="af2">
    <w:name w:val="Текст выноски Знак"/>
    <w:basedOn w:val="a0"/>
    <w:link w:val="af1"/>
    <w:uiPriority w:val="99"/>
    <w:semiHidden/>
    <w:rsid w:val="009F5842"/>
    <w:rPr>
      <w:rFonts w:ascii="Tahoma" w:eastAsia="Calibri" w:hAnsi="Tahoma" w:cs="Times New Roman"/>
      <w:sz w:val="16"/>
      <w:szCs w:val="16"/>
      <w:lang w:val="x-none"/>
    </w:rPr>
  </w:style>
  <w:style w:type="paragraph" w:customStyle="1" w:styleId="ConsNormal">
    <w:name w:val="ConsNormal"/>
    <w:rsid w:val="009F58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бычный.Название подразделения Знак"/>
    <w:link w:val="a7"/>
    <w:rsid w:val="009F5842"/>
    <w:rPr>
      <w:rFonts w:ascii="SchoolBook" w:eastAsia="Times New Roman" w:hAnsi="SchoolBook" w:cs="Times New Roman"/>
      <w:sz w:val="28"/>
      <w:szCs w:val="20"/>
      <w:lang w:eastAsia="ru-RU"/>
    </w:rPr>
  </w:style>
  <w:style w:type="paragraph" w:styleId="af3">
    <w:name w:val="Body Text"/>
    <w:basedOn w:val="a"/>
    <w:link w:val="af4"/>
    <w:rsid w:val="009F5842"/>
    <w:pPr>
      <w:spacing w:after="0" w:line="240" w:lineRule="auto"/>
      <w:jc w:val="both"/>
    </w:pPr>
    <w:rPr>
      <w:rFonts w:ascii="Times New Roman" w:eastAsia="Times New Roman" w:hAnsi="Times New Roman" w:cs="Times New Roman"/>
      <w:sz w:val="28"/>
      <w:szCs w:val="24"/>
      <w:lang w:val="x-none" w:eastAsia="x-none"/>
    </w:rPr>
  </w:style>
  <w:style w:type="character" w:customStyle="1" w:styleId="af4">
    <w:name w:val="Основной текст Знак"/>
    <w:basedOn w:val="a0"/>
    <w:link w:val="af3"/>
    <w:rsid w:val="009F5842"/>
    <w:rPr>
      <w:rFonts w:ascii="Times New Roman" w:eastAsia="Times New Roman" w:hAnsi="Times New Roman" w:cs="Times New Roman"/>
      <w:sz w:val="28"/>
      <w:szCs w:val="24"/>
      <w:lang w:val="x-none" w:eastAsia="x-none"/>
    </w:rPr>
  </w:style>
  <w:style w:type="table" w:customStyle="1" w:styleId="1">
    <w:name w:val="Сетка таблицы1"/>
    <w:basedOn w:val="a1"/>
    <w:next w:val="af0"/>
    <w:uiPriority w:val="59"/>
    <w:rsid w:val="009F58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9F58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9F584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9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main?base=LAW;n=117255;fld=134;dst=100262" TargetMode="External"/><Relationship Id="rId18" Type="http://schemas.openxmlformats.org/officeDocument/2006/relationships/hyperlink" Target="consultantplus://offline/ref=3261A16C534750BA0B2ED7340258A1015BD72ED4BB649F0D068670AB4BZ0j0G" TargetMode="External"/><Relationship Id="rId26" Type="http://schemas.openxmlformats.org/officeDocument/2006/relationships/hyperlink" Target="consultantplus://offline/ref=B20DCAD4D59DAB229D81CAFC3FD8E35A47F8AF46A55A78D65EF3B4076BBC60E779207CB8E627sC77I" TargetMode="External"/><Relationship Id="rId3" Type="http://schemas.microsoft.com/office/2007/relationships/stylesWithEffects" Target="stylesWithEffects.xml"/><Relationship Id="rId21" Type="http://schemas.openxmlformats.org/officeDocument/2006/relationships/hyperlink" Target="consultantplus://offline/ref=B20DCAD4D59DAB229D81CAFC3FD8E35A47F8AF46A55A78D65EF3B4076BBC60E779207CB8E02BsC77I" TargetMode="External"/><Relationship Id="rId7" Type="http://schemas.openxmlformats.org/officeDocument/2006/relationships/hyperlink" Target="http://www.adminknt.ru" TargetMode="External"/><Relationship Id="rId12" Type="http://schemas.openxmlformats.org/officeDocument/2006/relationships/hyperlink" Target="consultantplus://offline/main?base=LAW;n=117255;fld=134;dst=100262" TargetMode="External"/><Relationship Id="rId17" Type="http://schemas.openxmlformats.org/officeDocument/2006/relationships/hyperlink" Target="consultantplus://offline/main?base=RLAW181;n=42185;fld=134;dst=100299" TargetMode="External"/><Relationship Id="rId25" Type="http://schemas.openxmlformats.org/officeDocument/2006/relationships/hyperlink" Target="consultantplus://offline/ref=B20DCAD4D59DAB229D81CAFC3FD8E35A47F8AF46A55A78D65EF3B4076BBC60E779207CB0E5s279I" TargetMode="External"/><Relationship Id="rId2" Type="http://schemas.openxmlformats.org/officeDocument/2006/relationships/styles" Target="styles.xml"/><Relationship Id="rId16" Type="http://schemas.openxmlformats.org/officeDocument/2006/relationships/hyperlink" Target="consultantplus://offline/main?base=RLAW181;n=40710;fld=134" TargetMode="External"/><Relationship Id="rId20" Type="http://schemas.openxmlformats.org/officeDocument/2006/relationships/hyperlink" Target="consultantplus://offline/ref=1B5314DCB21B19FCC0F903AAB57B342DB165BACFD5AE3FC20F14E0ECF9FB617E6702D30558DFM5J" TargetMode="External"/><Relationship Id="rId29" Type="http://schemas.openxmlformats.org/officeDocument/2006/relationships/hyperlink" Target="http://www.adminknt.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main?base=LAW;n=112770;fld=134" TargetMode="External"/><Relationship Id="rId24" Type="http://schemas.openxmlformats.org/officeDocument/2006/relationships/hyperlink" Target="consultantplus://offline/ref=B20DCAD4D59DAB229D81CAFC3FD8E35A47F8AF46A55A78D65EF3B4076BBC60E779207CB8E4s27BI" TargetMode="External"/><Relationship Id="rId5" Type="http://schemas.openxmlformats.org/officeDocument/2006/relationships/webSettings" Target="webSettings.xml"/><Relationship Id="rId15" Type="http://schemas.openxmlformats.org/officeDocument/2006/relationships/hyperlink" Target="consultantplus://offline/ref=A621A291996FE6986A743D01D876D0448E4B6DAF34BAE172F24D166CCA33rEH" TargetMode="External"/><Relationship Id="rId23" Type="http://schemas.openxmlformats.org/officeDocument/2006/relationships/hyperlink" Target="consultantplus://offline/ref=B20DCAD4D59DAB229D81CAFC3FD8E35A47F8AF46A55A78D65EF3B4076BBC60E779207CBFE7s27CI" TargetMode="External"/><Relationship Id="rId28" Type="http://schemas.openxmlformats.org/officeDocument/2006/relationships/hyperlink" Target="consultantplus://offline/ref=B20DCAD4D59DAB229D81CAFC3FD8E35A47F8AF46A55A78D65EF3B4076BBC60E779207CBAE4s277I"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ref=3261A16C534750BA0B2ED7340258A1015BD72DD4BF609F0D068670AB4B002D9D759E47BDZ4jB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316934FA6E6D2D11630628B8616DA5870E7A3640DDD8AD56D09D86FA0373C769D74EA629FB0iFmCH" TargetMode="External"/><Relationship Id="rId14" Type="http://schemas.openxmlformats.org/officeDocument/2006/relationships/hyperlink" Target="consultantplus://offline/main?base=LAW;n=116783;fld=134" TargetMode="External"/><Relationship Id="rId22" Type="http://schemas.openxmlformats.org/officeDocument/2006/relationships/hyperlink" Target="consultantplus://offline/ref=B20DCAD4D59DAB229D81CAFC3FD8E35A47F8AF46A55A78D65EF3B4076BBC60E779207CB8E227sC7BI" TargetMode="External"/><Relationship Id="rId27" Type="http://schemas.openxmlformats.org/officeDocument/2006/relationships/hyperlink" Target="consultantplus://offline/ref=B20DCAD4D59DAB229D81CAFC3FD8E35A47F8AE4FA15678D65EF3B4076BsB7C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11634</Words>
  <Characters>66314</Characters>
  <Application>Microsoft Office Word</Application>
  <DocSecurity>0</DocSecurity>
  <Lines>552</Lines>
  <Paragraphs>155</Paragraphs>
  <ScaleCrop>false</ScaleCrop>
  <Company/>
  <LinksUpToDate>false</LinksUpToDate>
  <CharactersWithSpaces>77793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kant_eremin</dc:creator>
  <cp:lastModifiedBy>Шевченко Владимир Витальевич</cp:lastModifiedBy>
  <cp:revision>3</cp:revision>
  <dcterms:created xsi:type="dcterms:W3CDTF">2017-05-11T15:16:00Z</dcterms:created>
  <dcterms:modified xsi:type="dcterms:W3CDTF">2017-05-29T07:19:00Z</dcterms:modified>
</cp:coreProperties>
</file>